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67FC" w14:textId="77777777" w:rsidR="00AC3127" w:rsidRDefault="00B20DAA">
      <w:pPr>
        <w:ind w:left="2" w:hanging="4"/>
        <w:rPr>
          <w:sz w:val="44"/>
          <w:szCs w:val="44"/>
        </w:rPr>
      </w:pPr>
      <w:r>
        <w:rPr>
          <w:b/>
          <w:sz w:val="44"/>
          <w:szCs w:val="44"/>
        </w:rPr>
        <w:t>OSNOVNA ŠKOLA</w:t>
      </w:r>
    </w:p>
    <w:p w14:paraId="4AB367FD" w14:textId="77777777" w:rsidR="00AC3127" w:rsidRDefault="00B20DAA">
      <w:pPr>
        <w:ind w:left="2" w:hanging="4"/>
        <w:rPr>
          <w:sz w:val="44"/>
          <w:szCs w:val="44"/>
        </w:rPr>
      </w:pPr>
      <w:r>
        <w:rPr>
          <w:b/>
          <w:sz w:val="44"/>
          <w:szCs w:val="44"/>
        </w:rPr>
        <w:t>MARINA DRŽIĆA</w:t>
      </w:r>
    </w:p>
    <w:p w14:paraId="4AB367FE" w14:textId="77777777" w:rsidR="00AC3127" w:rsidRDefault="00AC3127">
      <w:pPr>
        <w:ind w:left="2" w:hanging="4"/>
        <w:jc w:val="center"/>
        <w:rPr>
          <w:sz w:val="44"/>
          <w:szCs w:val="44"/>
        </w:rPr>
      </w:pPr>
    </w:p>
    <w:p w14:paraId="4AB367FF" w14:textId="77777777" w:rsidR="00AC3127" w:rsidRDefault="00AC3127">
      <w:pPr>
        <w:ind w:left="0" w:hanging="2"/>
      </w:pPr>
    </w:p>
    <w:p w14:paraId="4AB36800" w14:textId="77777777" w:rsidR="00AC3127" w:rsidRDefault="00AC3127">
      <w:pPr>
        <w:ind w:left="0" w:hanging="2"/>
      </w:pPr>
    </w:p>
    <w:p w14:paraId="4AB36801" w14:textId="77777777" w:rsidR="00AC3127" w:rsidRDefault="00AC3127">
      <w:pPr>
        <w:ind w:left="0" w:hanging="2"/>
      </w:pPr>
    </w:p>
    <w:p w14:paraId="4AB36802" w14:textId="77777777" w:rsidR="00AC3127" w:rsidRDefault="00AC3127">
      <w:pPr>
        <w:ind w:left="0" w:hanging="2"/>
      </w:pPr>
    </w:p>
    <w:p w14:paraId="4AB36803" w14:textId="77777777" w:rsidR="00AC3127" w:rsidRDefault="00AC3127">
      <w:pPr>
        <w:ind w:left="0" w:hanging="2"/>
      </w:pPr>
    </w:p>
    <w:p w14:paraId="4AB36804" w14:textId="77777777" w:rsidR="00AC3127" w:rsidRDefault="00AC3127">
      <w:pPr>
        <w:ind w:left="0" w:hanging="2"/>
      </w:pPr>
    </w:p>
    <w:p w14:paraId="4AB36805" w14:textId="77777777" w:rsidR="00AC3127" w:rsidRDefault="00AC3127">
      <w:pPr>
        <w:ind w:left="0" w:hanging="2"/>
      </w:pPr>
    </w:p>
    <w:p w14:paraId="4AB36806" w14:textId="77777777" w:rsidR="00AC3127" w:rsidRDefault="00B20D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hanging="7"/>
        <w:jc w:val="center"/>
        <w:rPr>
          <w:sz w:val="72"/>
          <w:szCs w:val="72"/>
        </w:rPr>
      </w:pPr>
      <w:r>
        <w:rPr>
          <w:sz w:val="72"/>
          <w:szCs w:val="72"/>
        </w:rPr>
        <w:t>I Z V J E Š Ć E</w:t>
      </w:r>
    </w:p>
    <w:p w14:paraId="4AB36807" w14:textId="77777777" w:rsidR="00AC3127" w:rsidRDefault="00AC3127">
      <w:pPr>
        <w:ind w:left="0" w:hanging="2"/>
      </w:pPr>
    </w:p>
    <w:p w14:paraId="4AB36808" w14:textId="77777777" w:rsidR="00AC3127" w:rsidRDefault="00B20DAA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proofErr w:type="spellStart"/>
      <w:r>
        <w:rPr>
          <w:b/>
          <w:sz w:val="28"/>
          <w:szCs w:val="28"/>
        </w:rPr>
        <w:t>realizaciji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godišnjeg</w:t>
      </w:r>
      <w:proofErr w:type="spellEnd"/>
      <w:r>
        <w:rPr>
          <w:b/>
          <w:sz w:val="28"/>
          <w:szCs w:val="28"/>
        </w:rPr>
        <w:t xml:space="preserve"> plana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programa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škole</w:t>
      </w:r>
      <w:proofErr w:type="spellEnd"/>
    </w:p>
    <w:p w14:paraId="4AB36809" w14:textId="0096448A" w:rsidR="00AC3127" w:rsidRDefault="003373DC">
      <w:pPr>
        <w:ind w:left="1" w:hanging="3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za  </w:t>
      </w:r>
      <w:proofErr w:type="spellStart"/>
      <w:r>
        <w:rPr>
          <w:b/>
          <w:sz w:val="28"/>
          <w:szCs w:val="28"/>
        </w:rPr>
        <w:t>školsku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godinu</w:t>
      </w:r>
      <w:proofErr w:type="spellEnd"/>
      <w:r>
        <w:rPr>
          <w:b/>
          <w:sz w:val="28"/>
          <w:szCs w:val="28"/>
        </w:rPr>
        <w:t xml:space="preserve"> 202</w:t>
      </w:r>
      <w:r w:rsidR="00D86B6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./202</w:t>
      </w:r>
      <w:r w:rsidR="00D86B65">
        <w:rPr>
          <w:b/>
          <w:sz w:val="28"/>
          <w:szCs w:val="28"/>
        </w:rPr>
        <w:t>4</w:t>
      </w:r>
      <w:r w:rsidR="00B20DAA">
        <w:rPr>
          <w:b/>
          <w:sz w:val="28"/>
          <w:szCs w:val="28"/>
        </w:rPr>
        <w:t xml:space="preserve">. </w:t>
      </w:r>
    </w:p>
    <w:p w14:paraId="4AB3680A" w14:textId="77777777" w:rsidR="00AC3127" w:rsidRDefault="00AC3127">
      <w:pPr>
        <w:ind w:left="1" w:hanging="3"/>
        <w:jc w:val="center"/>
        <w:rPr>
          <w:sz w:val="28"/>
          <w:szCs w:val="28"/>
        </w:rPr>
      </w:pPr>
    </w:p>
    <w:p w14:paraId="4AB3680B" w14:textId="77777777" w:rsidR="00AC3127" w:rsidRDefault="00AC3127">
      <w:pPr>
        <w:ind w:left="1" w:hanging="3"/>
        <w:jc w:val="center"/>
        <w:rPr>
          <w:sz w:val="28"/>
          <w:szCs w:val="28"/>
        </w:rPr>
      </w:pPr>
    </w:p>
    <w:p w14:paraId="4AB3680C" w14:textId="77777777" w:rsidR="00AC3127" w:rsidRDefault="00AC3127">
      <w:pPr>
        <w:ind w:left="1" w:hanging="3"/>
        <w:jc w:val="center"/>
        <w:rPr>
          <w:sz w:val="28"/>
          <w:szCs w:val="28"/>
        </w:rPr>
      </w:pPr>
    </w:p>
    <w:p w14:paraId="4AB3680D" w14:textId="77777777" w:rsidR="00AC3127" w:rsidRDefault="00AC3127">
      <w:pPr>
        <w:ind w:left="0" w:hanging="2"/>
        <w:jc w:val="both"/>
      </w:pPr>
    </w:p>
    <w:p w14:paraId="4AB3680E" w14:textId="757BA2AD" w:rsidR="00AC3127" w:rsidRDefault="00304B5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4394EB0" wp14:editId="702F2CF7">
            <wp:extent cx="4972261" cy="3429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523" cy="3452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3680F" w14:textId="77777777" w:rsidR="00AC3127" w:rsidRDefault="00AC3127">
      <w:pPr>
        <w:ind w:left="0" w:hanging="2"/>
      </w:pPr>
    </w:p>
    <w:p w14:paraId="4AB36810" w14:textId="77777777" w:rsidR="00AC3127" w:rsidRDefault="00AC3127">
      <w:pPr>
        <w:ind w:left="0" w:hanging="2"/>
      </w:pPr>
    </w:p>
    <w:p w14:paraId="4AB36811" w14:textId="77777777" w:rsidR="00AC3127" w:rsidRDefault="00AC3127">
      <w:pPr>
        <w:ind w:left="0" w:hanging="2"/>
      </w:pPr>
    </w:p>
    <w:p w14:paraId="4AB36812" w14:textId="77777777" w:rsidR="00AC3127" w:rsidRDefault="00AC3127">
      <w:pPr>
        <w:ind w:left="0" w:hanging="2"/>
      </w:pPr>
    </w:p>
    <w:p w14:paraId="4AB36817" w14:textId="5B0F23A2" w:rsidR="00AC3127" w:rsidRDefault="00AC3127" w:rsidP="001A6C07">
      <w:pPr>
        <w:ind w:leftChars="0" w:left="0" w:firstLineChars="0" w:firstLine="0"/>
      </w:pPr>
    </w:p>
    <w:p w14:paraId="6ED6EEB1" w14:textId="3BD2203A" w:rsidR="00304B5C" w:rsidRDefault="00304B5C" w:rsidP="001A6C07">
      <w:pPr>
        <w:ind w:leftChars="0" w:left="0" w:firstLineChars="0" w:firstLine="0"/>
      </w:pPr>
    </w:p>
    <w:p w14:paraId="072B16D5" w14:textId="77777777" w:rsidR="00304B5C" w:rsidRDefault="00304B5C" w:rsidP="001A6C07">
      <w:pPr>
        <w:ind w:leftChars="0" w:left="0" w:firstLineChars="0" w:firstLine="0"/>
      </w:pPr>
    </w:p>
    <w:p w14:paraId="4AB36818" w14:textId="77777777" w:rsidR="00AC3127" w:rsidRDefault="00B20DAA">
      <w:pPr>
        <w:ind w:left="0" w:hanging="2"/>
        <w:jc w:val="center"/>
      </w:pPr>
      <w:proofErr w:type="spellStart"/>
      <w:r>
        <w:lastRenderedPageBreak/>
        <w:t>Sadržaj</w:t>
      </w:r>
      <w:proofErr w:type="spellEnd"/>
    </w:p>
    <w:p w14:paraId="4AB36819" w14:textId="77777777" w:rsidR="00AC3127" w:rsidRDefault="00AC3127">
      <w:pPr>
        <w:ind w:left="0" w:hanging="2"/>
        <w:jc w:val="center"/>
      </w:pPr>
    </w:p>
    <w:p w14:paraId="4AB3681A" w14:textId="77777777" w:rsidR="00AC3127" w:rsidRDefault="00AC3127">
      <w:pPr>
        <w:ind w:left="0" w:hanging="2"/>
      </w:pPr>
    </w:p>
    <w:p w14:paraId="4AB3681B" w14:textId="376F566A" w:rsidR="00AC3127" w:rsidRDefault="00B20DAA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   UVJETI RADA</w:t>
      </w:r>
      <w:r>
        <w:t>…………………………………………………………...………………………………3</w:t>
      </w:r>
    </w:p>
    <w:p w14:paraId="4AB3681C" w14:textId="0697E252" w:rsidR="00AC3127" w:rsidRDefault="00B20DAA">
      <w:pPr>
        <w:numPr>
          <w:ilvl w:val="1"/>
          <w:numId w:val="7"/>
        </w:numPr>
        <w:ind w:left="0" w:hanging="2"/>
      </w:pPr>
      <w:proofErr w:type="spellStart"/>
      <w:r>
        <w:t>Obilježja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…………………………………….……………………………………….3</w:t>
      </w:r>
    </w:p>
    <w:p w14:paraId="4AB3681D" w14:textId="1DAD8332" w:rsidR="00AC3127" w:rsidRDefault="00B20DAA">
      <w:pPr>
        <w:numPr>
          <w:ilvl w:val="1"/>
          <w:numId w:val="7"/>
        </w:numPr>
        <w:ind w:left="0" w:hanging="2"/>
      </w:pPr>
      <w:proofErr w:type="spellStart"/>
      <w:r>
        <w:t>Materijalni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rada</w:t>
      </w:r>
      <w:proofErr w:type="spellEnd"/>
      <w:r>
        <w:t>……………………………………………………………………………………..3</w:t>
      </w:r>
    </w:p>
    <w:p w14:paraId="4AB3681E" w14:textId="0EEE2264" w:rsidR="00AC3127" w:rsidRDefault="00B20DAA">
      <w:pPr>
        <w:numPr>
          <w:ilvl w:val="1"/>
          <w:numId w:val="7"/>
        </w:numPr>
        <w:ind w:left="0" w:hanging="2"/>
      </w:pPr>
      <w:proofErr w:type="spellStart"/>
      <w:r>
        <w:t>Radnici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………………………………………………………………..……………….4</w:t>
      </w:r>
    </w:p>
    <w:p w14:paraId="4AB3681F" w14:textId="77777777" w:rsidR="00AC3127" w:rsidRDefault="00AC3127">
      <w:pPr>
        <w:ind w:left="0" w:hanging="2"/>
      </w:pPr>
    </w:p>
    <w:p w14:paraId="4AB36820" w14:textId="38886F13" w:rsidR="00AC3127" w:rsidRDefault="00B20DAA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   ORGANIZACIJA RADA</w:t>
      </w:r>
      <w:r>
        <w:t>……………………………………………………………………………...5</w:t>
      </w:r>
    </w:p>
    <w:p w14:paraId="4AB36821" w14:textId="77777777" w:rsidR="00AC3127" w:rsidRDefault="00B20DAA">
      <w:pPr>
        <w:ind w:left="0" w:hanging="2"/>
      </w:pPr>
      <w:r>
        <w:t xml:space="preserve">2.1   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učenicima</w:t>
      </w:r>
      <w:proofErr w:type="spellEnd"/>
      <w:r>
        <w:t xml:space="preserve">, </w:t>
      </w:r>
      <w:proofErr w:type="spellStart"/>
      <w:r>
        <w:t>razrednim</w:t>
      </w:r>
      <w:proofErr w:type="spellEnd"/>
      <w:r>
        <w:t xml:space="preserve"> </w:t>
      </w:r>
      <w:proofErr w:type="spellStart"/>
      <w:r>
        <w:t>odjelima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nastave</w:t>
      </w:r>
      <w:proofErr w:type="spellEnd"/>
      <w:r>
        <w:t>…………………………</w:t>
      </w:r>
      <w:proofErr w:type="gramStart"/>
      <w:r>
        <w:t>…..</w:t>
      </w:r>
      <w:proofErr w:type="gramEnd"/>
      <w:r>
        <w:t>6</w:t>
      </w:r>
    </w:p>
    <w:p w14:paraId="4AB36822" w14:textId="77777777" w:rsidR="00AC3127" w:rsidRDefault="00B20DAA">
      <w:pPr>
        <w:ind w:left="0" w:hanging="2"/>
      </w:pPr>
      <w:r>
        <w:t xml:space="preserve">2.2   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kalendar</w:t>
      </w:r>
      <w:proofErr w:type="spellEnd"/>
      <w:r>
        <w:t xml:space="preserve"> </w:t>
      </w:r>
      <w:proofErr w:type="spellStart"/>
      <w:r>
        <w:t>škole</w:t>
      </w:r>
      <w:proofErr w:type="spellEnd"/>
      <w:r>
        <w:t>……………………………………………………………………………….…… 6</w:t>
      </w:r>
    </w:p>
    <w:p w14:paraId="4AB36823" w14:textId="77777777" w:rsidR="00AC3127" w:rsidRDefault="00AC3127">
      <w:pPr>
        <w:ind w:left="0" w:hanging="2"/>
      </w:pPr>
    </w:p>
    <w:p w14:paraId="4AB36824" w14:textId="74FE7831" w:rsidR="00AC3127" w:rsidRDefault="00B20DAA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KULTURNA I JAVNA DJELATNOST ŠKOLE</w:t>
      </w:r>
      <w:r>
        <w:t>…………………………………………..….....6</w:t>
      </w:r>
    </w:p>
    <w:p w14:paraId="4AB36825" w14:textId="77777777" w:rsidR="00AC3127" w:rsidRDefault="00AC3127">
      <w:pPr>
        <w:ind w:left="0" w:hanging="2"/>
      </w:pPr>
    </w:p>
    <w:p w14:paraId="4AB36826" w14:textId="31FA38D5" w:rsidR="00AC3127" w:rsidRDefault="00B20DAA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ZDRAVSTVENO – SOCUJALNA I EKOLOŠKA ZAŠTITA UČENIKA</w:t>
      </w:r>
      <w:r>
        <w:t>…………….….8</w:t>
      </w:r>
    </w:p>
    <w:p w14:paraId="4AB36827" w14:textId="77777777" w:rsidR="00AC3127" w:rsidRDefault="00B20DAA">
      <w:pPr>
        <w:ind w:left="0" w:hanging="2"/>
      </w:pPr>
      <w:r>
        <w:t xml:space="preserve">4.1    </w:t>
      </w:r>
      <w:proofErr w:type="spellStart"/>
      <w:r>
        <w:t>Redovni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pregledi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preventivne</w:t>
      </w:r>
      <w:proofErr w:type="spellEnd"/>
      <w:r>
        <w:t xml:space="preserve"> </w:t>
      </w:r>
      <w:proofErr w:type="spellStart"/>
      <w:r>
        <w:t>akcije</w:t>
      </w:r>
      <w:proofErr w:type="spellEnd"/>
      <w:r>
        <w:t>……………………………………….8</w:t>
      </w:r>
    </w:p>
    <w:p w14:paraId="4AB36828" w14:textId="77777777" w:rsidR="00AC3127" w:rsidRDefault="00AC3127">
      <w:pPr>
        <w:ind w:left="0" w:hanging="2"/>
      </w:pPr>
    </w:p>
    <w:p w14:paraId="4AB36829" w14:textId="04C4762B" w:rsidR="00AC3127" w:rsidRDefault="00B20DAA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STRUČNO USAVRŠAVANJE</w:t>
      </w:r>
      <w:r>
        <w:t>………………………………………………………………………….8</w:t>
      </w:r>
    </w:p>
    <w:p w14:paraId="4AB3682A" w14:textId="77777777" w:rsidR="00AC3127" w:rsidRDefault="00B20DAA">
      <w:pPr>
        <w:ind w:left="0" w:hanging="2"/>
      </w:pPr>
      <w:r>
        <w:t xml:space="preserve">5.1     Rad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aktiva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>…………………………………………………………………….………...8</w:t>
      </w:r>
    </w:p>
    <w:p w14:paraId="4AB3682B" w14:textId="77777777" w:rsidR="00AC3127" w:rsidRDefault="00B20DAA">
      <w:pPr>
        <w:ind w:left="0" w:hanging="2"/>
      </w:pPr>
      <w:r>
        <w:t xml:space="preserve">5.2     </w:t>
      </w:r>
      <w:proofErr w:type="spellStart"/>
      <w:r>
        <w:t>Uključenost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u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škole</w:t>
      </w:r>
      <w:proofErr w:type="spellEnd"/>
      <w:r>
        <w:t>…………………………………….……</w:t>
      </w:r>
      <w:proofErr w:type="gramStart"/>
      <w:r>
        <w:t>…..</w:t>
      </w:r>
      <w:proofErr w:type="gramEnd"/>
      <w:r>
        <w:t>8</w:t>
      </w:r>
    </w:p>
    <w:p w14:paraId="4AB3682C" w14:textId="77777777" w:rsidR="00AC3127" w:rsidRDefault="00AC3127">
      <w:pPr>
        <w:ind w:left="0" w:hanging="2"/>
      </w:pPr>
    </w:p>
    <w:p w14:paraId="4AB3682D" w14:textId="77777777" w:rsidR="00AC3127" w:rsidRDefault="00B20DAA">
      <w:pPr>
        <w:numPr>
          <w:ilvl w:val="0"/>
          <w:numId w:val="5"/>
        </w:numPr>
        <w:ind w:left="0" w:hanging="2"/>
      </w:pPr>
      <w:r>
        <w:rPr>
          <w:b/>
        </w:rPr>
        <w:t xml:space="preserve"> RAD UPRAVNIH I STRUČNIH TIJELA, STRUČNIH SURADNIKA </w:t>
      </w:r>
    </w:p>
    <w:p w14:paraId="4AB3682E" w14:textId="52DCD242" w:rsidR="00AC3127" w:rsidRDefault="00B20DAA">
      <w:pPr>
        <w:ind w:left="0" w:hanging="2"/>
      </w:pPr>
      <w:r>
        <w:rPr>
          <w:b/>
        </w:rPr>
        <w:t xml:space="preserve">           I RAVNATELJA ŠKOLE</w:t>
      </w:r>
      <w:r>
        <w:t>…………………………………………………………….…...……………9</w:t>
      </w:r>
    </w:p>
    <w:p w14:paraId="0F3BA5C1" w14:textId="44B74744" w:rsidR="00B20DAA" w:rsidRDefault="00B20DAA" w:rsidP="00B20DAA">
      <w:pPr>
        <w:ind w:leftChars="0" w:left="0" w:firstLineChars="0" w:firstLine="0"/>
      </w:pPr>
    </w:p>
    <w:p w14:paraId="4AB3682F" w14:textId="77777777" w:rsidR="00AC3127" w:rsidRDefault="00AC312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4AB36830" w14:textId="77777777" w:rsidR="00AC3127" w:rsidRDefault="00B20DAA">
      <w:pPr>
        <w:ind w:left="0" w:hanging="2"/>
      </w:pPr>
      <w:r>
        <w:rPr>
          <w:b/>
        </w:rPr>
        <w:t xml:space="preserve">7.    REALIZACIJA NASTAVNOG PLANA I PROGRAMA – ANALIZA ODGOJNO-   </w:t>
      </w:r>
    </w:p>
    <w:p w14:paraId="4AB36831" w14:textId="77777777" w:rsidR="00AC3127" w:rsidRDefault="00B20DAA">
      <w:pPr>
        <w:ind w:left="0" w:hanging="2"/>
      </w:pPr>
      <w:r>
        <w:rPr>
          <w:b/>
        </w:rPr>
        <w:t xml:space="preserve">       OBRAZOVNIH DOSTIGNUĆA</w:t>
      </w:r>
      <w:r>
        <w:t>…………………………………………………………………….…….9</w:t>
      </w:r>
    </w:p>
    <w:p w14:paraId="4AB36832" w14:textId="77777777" w:rsidR="00AC3127" w:rsidRDefault="00B20DAA">
      <w:pPr>
        <w:ind w:left="0" w:hanging="2"/>
      </w:pPr>
      <w:r>
        <w:t xml:space="preserve">7.1   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nastavnog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………………………………………………………………9</w:t>
      </w:r>
    </w:p>
    <w:p w14:paraId="4AB36833" w14:textId="38694366" w:rsidR="00AC3127" w:rsidRDefault="007F02B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7.2</w:t>
      </w:r>
      <w:r w:rsidR="00B20DAA">
        <w:rPr>
          <w:b/>
        </w:rPr>
        <w:t xml:space="preserve">    </w:t>
      </w:r>
      <w:r w:rsidR="00B20DAA">
        <w:t xml:space="preserve">Rad </w:t>
      </w:r>
      <w:proofErr w:type="spellStart"/>
      <w:r w:rsidR="00B20DAA">
        <w:t>i</w:t>
      </w:r>
      <w:proofErr w:type="spellEnd"/>
      <w:r w:rsidR="00B20DAA">
        <w:t xml:space="preserve"> </w:t>
      </w:r>
      <w:proofErr w:type="spellStart"/>
      <w:r w:rsidR="00B20DAA">
        <w:t>postignuća</w:t>
      </w:r>
      <w:proofErr w:type="spellEnd"/>
      <w:r w:rsidR="00B20DAA">
        <w:t xml:space="preserve"> u </w:t>
      </w:r>
      <w:proofErr w:type="spellStart"/>
      <w:r w:rsidR="00B20DAA">
        <w:t>redovnoj</w:t>
      </w:r>
      <w:proofErr w:type="spellEnd"/>
      <w:r w:rsidR="00B20DAA">
        <w:t xml:space="preserve"> </w:t>
      </w:r>
      <w:proofErr w:type="spellStart"/>
      <w:r w:rsidR="00B20DAA">
        <w:t>i</w:t>
      </w:r>
      <w:proofErr w:type="spellEnd"/>
      <w:r w:rsidR="00B20DAA">
        <w:t xml:space="preserve"> </w:t>
      </w:r>
      <w:proofErr w:type="spellStart"/>
      <w:r w:rsidR="00B20DAA">
        <w:t>izbornoj</w:t>
      </w:r>
      <w:proofErr w:type="spellEnd"/>
      <w:r w:rsidR="00B20DAA">
        <w:t xml:space="preserve"> </w:t>
      </w:r>
      <w:proofErr w:type="spellStart"/>
      <w:r w:rsidR="00B20DAA">
        <w:t>nastavi</w:t>
      </w:r>
      <w:proofErr w:type="spellEnd"/>
      <w:r w:rsidR="00B20DAA">
        <w:t>…………………………………………………….9</w:t>
      </w:r>
    </w:p>
    <w:p w14:paraId="4AB36834" w14:textId="4523EFEB" w:rsidR="00AC3127" w:rsidRDefault="00B20DAA">
      <w:pPr>
        <w:ind w:left="0" w:hanging="2"/>
      </w:pPr>
      <w:r>
        <w:t xml:space="preserve">7.3    </w:t>
      </w:r>
      <w:proofErr w:type="gramStart"/>
      <w:r>
        <w:t xml:space="preserve">Rad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postignuća</w:t>
      </w:r>
      <w:proofErr w:type="spellEnd"/>
      <w:r>
        <w:t xml:space="preserve"> u </w:t>
      </w:r>
      <w:proofErr w:type="spellStart"/>
      <w:r>
        <w:t>dodatnom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s </w:t>
      </w:r>
      <w:proofErr w:type="spellStart"/>
      <w:r>
        <w:t>da</w:t>
      </w:r>
      <w:r w:rsidR="00BC237A">
        <w:t>rovitim</w:t>
      </w:r>
      <w:proofErr w:type="spellEnd"/>
      <w:r w:rsidR="00BC237A">
        <w:t xml:space="preserve"> </w:t>
      </w:r>
      <w:proofErr w:type="spellStart"/>
      <w:r w:rsidR="00BC237A">
        <w:t>učenicima</w:t>
      </w:r>
      <w:proofErr w:type="spellEnd"/>
      <w:r w:rsidR="00BC237A">
        <w:t>…………..……………..11</w:t>
      </w:r>
    </w:p>
    <w:p w14:paraId="4AB36835" w14:textId="77777777" w:rsidR="00AC3127" w:rsidRDefault="00B20DAA">
      <w:pPr>
        <w:ind w:left="0" w:hanging="2"/>
      </w:pPr>
      <w:r>
        <w:t xml:space="preserve">7.4    </w:t>
      </w:r>
      <w:proofErr w:type="spellStart"/>
      <w:r>
        <w:t>Natjecanja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smotre</w:t>
      </w:r>
      <w:proofErr w:type="spellEnd"/>
      <w:r>
        <w:t>……………………………………………………………………………</w:t>
      </w:r>
      <w:proofErr w:type="gramStart"/>
      <w:r>
        <w:t>…..</w:t>
      </w:r>
      <w:proofErr w:type="gramEnd"/>
      <w:r>
        <w:t>………11</w:t>
      </w:r>
    </w:p>
    <w:p w14:paraId="4AB36836" w14:textId="77777777" w:rsidR="00AC3127" w:rsidRDefault="00B20DAA">
      <w:pPr>
        <w:ind w:left="0" w:hanging="2"/>
      </w:pPr>
      <w:r>
        <w:t xml:space="preserve">7.5    </w:t>
      </w:r>
      <w:proofErr w:type="spellStart"/>
      <w:r>
        <w:t>Dopunska</w:t>
      </w:r>
      <w:proofErr w:type="spellEnd"/>
      <w:r>
        <w:t xml:space="preserve"> </w:t>
      </w:r>
      <w:proofErr w:type="spellStart"/>
      <w:r>
        <w:t>nastava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s </w:t>
      </w:r>
      <w:proofErr w:type="spellStart"/>
      <w:r>
        <w:t>učenicima</w:t>
      </w:r>
      <w:proofErr w:type="spellEnd"/>
      <w:r>
        <w:t xml:space="preserve"> s </w:t>
      </w:r>
      <w:proofErr w:type="spellStart"/>
      <w:r>
        <w:t>poteškoćama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>...............11</w:t>
      </w:r>
    </w:p>
    <w:p w14:paraId="4AB36839" w14:textId="2275125B" w:rsidR="00AC3127" w:rsidRDefault="00336B61">
      <w:pPr>
        <w:ind w:left="0" w:hanging="2"/>
      </w:pPr>
      <w:r>
        <w:t>7.6</w:t>
      </w:r>
      <w:r w:rsidR="00B20DAA">
        <w:t xml:space="preserve">    </w:t>
      </w:r>
      <w:proofErr w:type="spellStart"/>
      <w:r w:rsidR="00B20DAA">
        <w:t>Realizacija</w:t>
      </w:r>
      <w:proofErr w:type="spellEnd"/>
      <w:r w:rsidR="00B20DAA">
        <w:t xml:space="preserve"> plana </w:t>
      </w:r>
      <w:proofErr w:type="spellStart"/>
      <w:r w:rsidR="00B20DAA">
        <w:t>izvanučioničke</w:t>
      </w:r>
      <w:proofErr w:type="spellEnd"/>
      <w:r w:rsidR="00B20DAA">
        <w:t xml:space="preserve"> </w:t>
      </w:r>
      <w:proofErr w:type="spellStart"/>
      <w:r w:rsidR="00B20DAA">
        <w:t>nastave</w:t>
      </w:r>
      <w:proofErr w:type="spellEnd"/>
      <w:r w:rsidR="00B20DAA">
        <w:t>…………………………………………………</w:t>
      </w:r>
      <w:proofErr w:type="gramStart"/>
      <w:r w:rsidR="00B20DAA">
        <w:t>…..</w:t>
      </w:r>
      <w:proofErr w:type="gramEnd"/>
      <w:r w:rsidR="00B20DAA">
        <w:t>…...11</w:t>
      </w:r>
    </w:p>
    <w:p w14:paraId="4AB3683A" w14:textId="2B24B0BE" w:rsidR="00AC3127" w:rsidRDefault="00336B61">
      <w:pPr>
        <w:ind w:left="0" w:hanging="2"/>
      </w:pPr>
      <w:r>
        <w:t>7.7</w:t>
      </w:r>
      <w:r w:rsidR="00B20DAA">
        <w:t xml:space="preserve">    Rad </w:t>
      </w:r>
      <w:proofErr w:type="spellStart"/>
      <w:r w:rsidR="00B20DAA">
        <w:t>i</w:t>
      </w:r>
      <w:proofErr w:type="spellEnd"/>
      <w:r w:rsidR="00B20DAA">
        <w:t xml:space="preserve"> </w:t>
      </w:r>
      <w:proofErr w:type="spellStart"/>
      <w:r w:rsidR="00B20DAA">
        <w:t>postignuća</w:t>
      </w:r>
      <w:proofErr w:type="spellEnd"/>
      <w:r w:rsidR="00B20DAA">
        <w:t xml:space="preserve"> u </w:t>
      </w:r>
      <w:proofErr w:type="spellStart"/>
      <w:r w:rsidR="00B20DAA">
        <w:t>izvannastavnim</w:t>
      </w:r>
      <w:proofErr w:type="spellEnd"/>
      <w:r w:rsidR="00B20DAA">
        <w:t xml:space="preserve"> </w:t>
      </w:r>
      <w:proofErr w:type="spellStart"/>
      <w:r w:rsidR="00B20DAA">
        <w:t>i</w:t>
      </w:r>
      <w:proofErr w:type="spellEnd"/>
      <w:r w:rsidR="00B20DAA">
        <w:t xml:space="preserve"> </w:t>
      </w:r>
      <w:proofErr w:type="spellStart"/>
      <w:r w:rsidR="00B20DAA">
        <w:t>izvanškolskim</w:t>
      </w:r>
      <w:proofErr w:type="spellEnd"/>
      <w:r w:rsidR="00B20DAA">
        <w:t xml:space="preserve"> </w:t>
      </w:r>
      <w:proofErr w:type="spellStart"/>
      <w:r w:rsidR="00B20DAA">
        <w:t>aktivnostima</w:t>
      </w:r>
      <w:proofErr w:type="spellEnd"/>
      <w:r w:rsidR="00B20DAA">
        <w:t>…………</w:t>
      </w:r>
      <w:proofErr w:type="gramStart"/>
      <w:r w:rsidR="00B20DAA">
        <w:t>…..</w:t>
      </w:r>
      <w:proofErr w:type="gramEnd"/>
      <w:r w:rsidR="00B20DAA">
        <w:t>………….11</w:t>
      </w:r>
    </w:p>
    <w:p w14:paraId="4AB3683B" w14:textId="4E17BCBC" w:rsidR="00AC3127" w:rsidRDefault="00336B61">
      <w:pPr>
        <w:ind w:left="0" w:hanging="2"/>
      </w:pPr>
      <w:r>
        <w:t>7.8</w:t>
      </w:r>
      <w:r w:rsidR="00B20DAA">
        <w:t xml:space="preserve">    </w:t>
      </w:r>
      <w:proofErr w:type="spellStart"/>
      <w:r w:rsidR="00B20DAA">
        <w:t>Programi</w:t>
      </w:r>
      <w:proofErr w:type="spellEnd"/>
      <w:r w:rsidR="00B20DAA">
        <w:t xml:space="preserve"> </w:t>
      </w:r>
      <w:proofErr w:type="spellStart"/>
      <w:r w:rsidR="00B20DAA">
        <w:t>i</w:t>
      </w:r>
      <w:proofErr w:type="spellEnd"/>
      <w:r w:rsidR="00B20DAA">
        <w:t xml:space="preserve"> </w:t>
      </w:r>
      <w:proofErr w:type="spellStart"/>
      <w:r w:rsidR="00B20DAA">
        <w:t>projekti</w:t>
      </w:r>
      <w:proofErr w:type="spellEnd"/>
      <w:r w:rsidR="00B20DAA">
        <w:t>………………………………………………………………….……………………...12</w:t>
      </w:r>
    </w:p>
    <w:p w14:paraId="4AB3683C" w14:textId="2937C6B1" w:rsidR="00AC3127" w:rsidRDefault="00336B61" w:rsidP="00336B61">
      <w:pPr>
        <w:ind w:leftChars="0" w:left="0" w:firstLineChars="0" w:firstLine="0"/>
      </w:pPr>
      <w:r>
        <w:t xml:space="preserve">7.9    </w:t>
      </w:r>
      <w:proofErr w:type="spellStart"/>
      <w:r w:rsidR="00B20DAA">
        <w:t>Humanitarne</w:t>
      </w:r>
      <w:proofErr w:type="spellEnd"/>
      <w:r w:rsidR="00B20DAA">
        <w:t xml:space="preserve"> </w:t>
      </w:r>
      <w:proofErr w:type="spellStart"/>
      <w:r w:rsidR="00B20DAA">
        <w:t>akcije</w:t>
      </w:r>
      <w:proofErr w:type="spellEnd"/>
      <w:r w:rsidR="00B20DAA">
        <w:t>………………</w:t>
      </w:r>
      <w:r w:rsidR="00BC237A">
        <w:t>……………………………………………………….………………..13</w:t>
      </w:r>
    </w:p>
    <w:p w14:paraId="4AB3683D" w14:textId="77777777" w:rsidR="00AC3127" w:rsidRDefault="00AC3127">
      <w:pPr>
        <w:ind w:left="0" w:hanging="2"/>
      </w:pPr>
    </w:p>
    <w:p w14:paraId="4AB3683E" w14:textId="77777777" w:rsidR="00AC3127" w:rsidRDefault="00B20DAA">
      <w:pPr>
        <w:numPr>
          <w:ilvl w:val="0"/>
          <w:numId w:val="1"/>
        </w:numPr>
        <w:ind w:left="0" w:hanging="2"/>
      </w:pPr>
      <w:r>
        <w:rPr>
          <w:b/>
        </w:rPr>
        <w:t xml:space="preserve">PRIJEDLOG MJERA ZA POBOLJŠANJE UVJETA RADA I MJERE ZA  </w:t>
      </w:r>
    </w:p>
    <w:p w14:paraId="4AB3683F" w14:textId="648A46C7" w:rsidR="00AC3127" w:rsidRDefault="00A003BB" w:rsidP="00A003BB">
      <w:pPr>
        <w:ind w:left="0" w:hanging="2"/>
        <w:jc w:val="center"/>
      </w:pPr>
      <w:r>
        <w:rPr>
          <w:b/>
        </w:rPr>
        <w:t xml:space="preserve">    </w:t>
      </w:r>
      <w:r w:rsidR="00B20DAA">
        <w:rPr>
          <w:b/>
        </w:rPr>
        <w:t>UNAPREĐIVANJE OBRAZOVNOG RADA</w:t>
      </w:r>
      <w:r w:rsidR="00B20DAA">
        <w:t>.............................................................13</w:t>
      </w:r>
    </w:p>
    <w:p w14:paraId="4AB36845" w14:textId="47D7BEFD" w:rsidR="00AC3127" w:rsidRDefault="00AC3127" w:rsidP="001A6C07">
      <w:pPr>
        <w:ind w:leftChars="0" w:left="0" w:firstLineChars="0" w:firstLine="0"/>
      </w:pPr>
    </w:p>
    <w:p w14:paraId="3AC6D849" w14:textId="35616354" w:rsidR="00B20DAA" w:rsidRDefault="00B20DAA" w:rsidP="001A6C07">
      <w:pPr>
        <w:ind w:leftChars="0" w:left="0" w:firstLineChars="0" w:firstLine="0"/>
      </w:pPr>
    </w:p>
    <w:p w14:paraId="742C707E" w14:textId="32823014" w:rsidR="00B20DAA" w:rsidRDefault="00B20DAA" w:rsidP="001A6C07">
      <w:pPr>
        <w:ind w:leftChars="0" w:left="0" w:firstLineChars="0" w:firstLine="0"/>
      </w:pPr>
    </w:p>
    <w:p w14:paraId="477B3FD0" w14:textId="713F4203" w:rsidR="00B20DAA" w:rsidRDefault="00B20DAA" w:rsidP="001A6C07">
      <w:pPr>
        <w:ind w:leftChars="0" w:left="0" w:firstLineChars="0" w:firstLine="0"/>
      </w:pPr>
    </w:p>
    <w:p w14:paraId="22D45B50" w14:textId="6F9F6F5C" w:rsidR="00B20DAA" w:rsidRDefault="00B20DAA" w:rsidP="001A6C07">
      <w:pPr>
        <w:ind w:leftChars="0" w:left="0" w:firstLineChars="0" w:firstLine="0"/>
      </w:pPr>
    </w:p>
    <w:p w14:paraId="527FFE81" w14:textId="4B01675A" w:rsidR="00304B5C" w:rsidRDefault="00304B5C" w:rsidP="001A6C07">
      <w:pPr>
        <w:ind w:leftChars="0" w:left="0" w:firstLineChars="0" w:firstLine="0"/>
      </w:pPr>
    </w:p>
    <w:p w14:paraId="0FE6B2C7" w14:textId="77777777" w:rsidR="00304B5C" w:rsidRDefault="00304B5C" w:rsidP="001A6C07">
      <w:pPr>
        <w:ind w:leftChars="0" w:left="0" w:firstLineChars="0" w:firstLine="0"/>
      </w:pPr>
    </w:p>
    <w:p w14:paraId="13D8CE1F" w14:textId="77777777" w:rsidR="00B20DAA" w:rsidRDefault="00B20DAA" w:rsidP="001A6C07">
      <w:pPr>
        <w:ind w:leftChars="0" w:left="0" w:firstLineChars="0" w:firstLine="0"/>
      </w:pPr>
    </w:p>
    <w:p w14:paraId="4AB36846" w14:textId="77777777" w:rsidR="00AC3127" w:rsidRDefault="00B20DAA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lastRenderedPageBreak/>
        <w:t>UVJETI RADA</w:t>
      </w:r>
    </w:p>
    <w:p w14:paraId="4AB36847" w14:textId="77777777" w:rsidR="00AC3127" w:rsidRDefault="00AC3127">
      <w:pPr>
        <w:ind w:left="0" w:hanging="2"/>
      </w:pPr>
    </w:p>
    <w:p w14:paraId="4AB36848" w14:textId="77777777" w:rsidR="00AC3127" w:rsidRDefault="00AC3127">
      <w:pPr>
        <w:tabs>
          <w:tab w:val="left" w:pos="1010"/>
        </w:tabs>
        <w:ind w:left="0" w:hanging="2"/>
        <w:jc w:val="both"/>
      </w:pPr>
    </w:p>
    <w:p w14:paraId="4AB36849" w14:textId="77777777" w:rsidR="00AC3127" w:rsidRDefault="00B20DAA">
      <w:pPr>
        <w:numPr>
          <w:ilvl w:val="1"/>
          <w:numId w:val="12"/>
        </w:numPr>
        <w:ind w:left="0" w:hanging="2"/>
        <w:jc w:val="both"/>
      </w:pPr>
      <w:proofErr w:type="spellStart"/>
      <w:r>
        <w:rPr>
          <w:b/>
        </w:rPr>
        <w:t>Obilježja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područja</w:t>
      </w:r>
      <w:proofErr w:type="spellEnd"/>
    </w:p>
    <w:p w14:paraId="4AB3684A" w14:textId="77777777" w:rsidR="00AC3127" w:rsidRDefault="00AC3127">
      <w:pPr>
        <w:ind w:left="0" w:hanging="2"/>
        <w:jc w:val="both"/>
      </w:pPr>
    </w:p>
    <w:p w14:paraId="4AB3684B" w14:textId="5B4F2B6F" w:rsidR="00AC3127" w:rsidRDefault="00B20DAA">
      <w:pPr>
        <w:ind w:left="0" w:hanging="2"/>
        <w:jc w:val="both"/>
      </w:pPr>
      <w:proofErr w:type="spellStart"/>
      <w:r>
        <w:t>Naša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Trnju</w:t>
      </w:r>
      <w:proofErr w:type="spellEnd"/>
      <w:r>
        <w:t xml:space="preserve">. </w:t>
      </w:r>
      <w:proofErr w:type="spellStart"/>
      <w:r>
        <w:t>Okružena</w:t>
      </w:r>
      <w:proofErr w:type="spellEnd"/>
      <w:r>
        <w:t xml:space="preserve"> je </w:t>
      </w:r>
      <w:proofErr w:type="spellStart"/>
      <w:r>
        <w:t>zgradama</w:t>
      </w:r>
      <w:proofErr w:type="spellEnd"/>
      <w:r>
        <w:t xml:space="preserve"> s </w:t>
      </w:r>
      <w:proofErr w:type="spellStart"/>
      <w:r>
        <w:t>južne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sjeverne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. Na </w:t>
      </w:r>
      <w:proofErr w:type="spellStart"/>
      <w:r>
        <w:t>zapadnoj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bile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obiteljske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nestaju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niču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trokatnice</w:t>
      </w:r>
      <w:proofErr w:type="spellEnd"/>
      <w:r>
        <w:t xml:space="preserve">.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prostrano</w:t>
      </w:r>
      <w:proofErr w:type="spellEnd"/>
      <w:r>
        <w:t xml:space="preserve"> </w:t>
      </w:r>
      <w:proofErr w:type="spellStart"/>
      <w:r>
        <w:t>dvorište</w:t>
      </w:r>
      <w:proofErr w:type="spellEnd"/>
      <w:r>
        <w:t xml:space="preserve">.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dvorišta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voćnjak</w:t>
      </w:r>
      <w:proofErr w:type="spellEnd"/>
      <w:r>
        <w:t xml:space="preserve"> od 350 m</w:t>
      </w:r>
      <w:r>
        <w:rPr>
          <w:vertAlign w:val="superscript"/>
        </w:rPr>
        <w:t>2</w:t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stotinjak</w:t>
      </w:r>
      <w:proofErr w:type="spellEnd"/>
      <w:r>
        <w:t xml:space="preserve"> </w:t>
      </w:r>
      <w:proofErr w:type="spellStart"/>
      <w:r>
        <w:t>voćaka</w:t>
      </w:r>
      <w:proofErr w:type="spellEnd"/>
      <w:r>
        <w:t xml:space="preserve">, </w:t>
      </w:r>
      <w:proofErr w:type="spellStart"/>
      <w:r>
        <w:t>zatim</w:t>
      </w:r>
      <w:proofErr w:type="spellEnd"/>
      <w:r>
        <w:t xml:space="preserve"> se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8050 m</w:t>
      </w:r>
      <w:r>
        <w:rPr>
          <w:vertAlign w:val="superscript"/>
        </w:rPr>
        <w:t>2</w:t>
      </w:r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, 200 m2 </w:t>
      </w:r>
      <w:proofErr w:type="spellStart"/>
      <w:r w:rsidR="00CD30BB">
        <w:t>vrta</w:t>
      </w:r>
      <w:proofErr w:type="spellEnd"/>
      <w:r w:rsidR="00CD30BB">
        <w:t xml:space="preserve">, </w:t>
      </w:r>
      <w:proofErr w:type="spellStart"/>
      <w:r w:rsidR="00CD30BB">
        <w:t>betonsko</w:t>
      </w:r>
      <w:proofErr w:type="spellEnd"/>
      <w:r w:rsidR="00CD30BB">
        <w:t xml:space="preserve"> </w:t>
      </w:r>
      <w:proofErr w:type="spellStart"/>
      <w:r w:rsidR="00CD30BB">
        <w:t>igralište</w:t>
      </w:r>
      <w:proofErr w:type="spellEnd"/>
      <w:r w:rsidR="00CD30BB">
        <w:t xml:space="preserve"> od 1525</w:t>
      </w:r>
      <w:r>
        <w:t xml:space="preserve"> m</w:t>
      </w:r>
      <w:proofErr w:type="gramStart"/>
      <w:r>
        <w:rPr>
          <w:vertAlign w:val="superscript"/>
        </w:rPr>
        <w:t xml:space="preserve">2  </w:t>
      </w:r>
      <w:r>
        <w:t>(</w:t>
      </w:r>
      <w:proofErr w:type="gramEnd"/>
      <w:r w:rsidR="00CD30BB">
        <w:t xml:space="preserve">30,5x50 m;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nogometno</w:t>
      </w:r>
      <w:proofErr w:type="spellEnd"/>
      <w:r>
        <w:t xml:space="preserve"> </w:t>
      </w:r>
      <w:proofErr w:type="spellStart"/>
      <w:r>
        <w:t>igralište</w:t>
      </w:r>
      <w:proofErr w:type="spellEnd"/>
      <w:r>
        <w:t xml:space="preserve"> po </w:t>
      </w:r>
      <w:proofErr w:type="spellStart"/>
      <w:r>
        <w:t>dužini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2 </w:t>
      </w:r>
      <w:proofErr w:type="spellStart"/>
      <w:r>
        <w:t>košarkaška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 po </w:t>
      </w:r>
      <w:proofErr w:type="spellStart"/>
      <w:r>
        <w:t>širini</w:t>
      </w:r>
      <w:proofErr w:type="spellEnd"/>
      <w:r w:rsidR="00D86B65">
        <w:t xml:space="preserve"> </w:t>
      </w:r>
      <w:proofErr w:type="spellStart"/>
      <w:r w:rsidR="00D86B65">
        <w:t>i</w:t>
      </w:r>
      <w:proofErr w:type="spellEnd"/>
      <w:r w:rsidR="00D86B65">
        <w:t xml:space="preserve"> </w:t>
      </w:r>
      <w:proofErr w:type="spellStart"/>
      <w:r w:rsidR="00D86B65">
        <w:t>jedno</w:t>
      </w:r>
      <w:proofErr w:type="spellEnd"/>
      <w:r w:rsidR="00D86B65">
        <w:t xml:space="preserve"> </w:t>
      </w:r>
      <w:proofErr w:type="spellStart"/>
      <w:r w:rsidR="00D86B65">
        <w:t>odbojkaško</w:t>
      </w:r>
      <w:proofErr w:type="spellEnd"/>
      <w:r>
        <w:t>),</w:t>
      </w:r>
      <w:r>
        <w:rPr>
          <w:color w:val="0070C0"/>
        </w:rPr>
        <w:t xml:space="preserve"> </w:t>
      </w:r>
      <w:proofErr w:type="spellStart"/>
      <w:r>
        <w:t>lešnato-travnato</w:t>
      </w:r>
      <w:proofErr w:type="spellEnd"/>
      <w:r>
        <w:t xml:space="preserve"> </w:t>
      </w:r>
      <w:proofErr w:type="spellStart"/>
      <w:r>
        <w:t>igralište</w:t>
      </w:r>
      <w:proofErr w:type="spellEnd"/>
      <w:r>
        <w:t xml:space="preserve"> 800 m</w:t>
      </w:r>
      <w:r>
        <w:rPr>
          <w:vertAlign w:val="superscript"/>
        </w:rPr>
        <w:t>2</w:t>
      </w:r>
      <w:r>
        <w:t xml:space="preserve"> </w:t>
      </w:r>
      <w:proofErr w:type="spellStart"/>
      <w:r>
        <w:t>skakalište</w:t>
      </w:r>
      <w:proofErr w:type="spellEnd"/>
      <w:r>
        <w:t xml:space="preserve"> u </w:t>
      </w:r>
      <w:proofErr w:type="spellStart"/>
      <w:r>
        <w:t>dalj</w:t>
      </w:r>
      <w:proofErr w:type="spellEnd"/>
      <w:r>
        <w:t xml:space="preserve"> 200 m</w:t>
      </w:r>
      <w:r>
        <w:rPr>
          <w:vertAlign w:val="superscript"/>
        </w:rPr>
        <w:t>2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pješčanik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šetnica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Na </w:t>
      </w:r>
      <w:proofErr w:type="spellStart"/>
      <w:r>
        <w:t>zelenoj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za </w:t>
      </w:r>
      <w:proofErr w:type="spellStart"/>
      <w:r>
        <w:t>učenike</w:t>
      </w:r>
      <w:proofErr w:type="spellEnd"/>
      <w:r>
        <w:t xml:space="preserve"> koji </w:t>
      </w:r>
      <w:proofErr w:type="spellStart"/>
      <w:r>
        <w:t>borave</w:t>
      </w:r>
      <w:proofErr w:type="spellEnd"/>
      <w:r>
        <w:t xml:space="preserve"> u PB </w:t>
      </w:r>
      <w:proofErr w:type="spellStart"/>
      <w:r>
        <w:t>postavljene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sprave</w:t>
      </w:r>
      <w:proofErr w:type="spellEnd"/>
      <w:r>
        <w:t xml:space="preserve">: </w:t>
      </w:r>
      <w:proofErr w:type="spellStart"/>
      <w:r>
        <w:t>penjalice</w:t>
      </w:r>
      <w:proofErr w:type="spellEnd"/>
      <w:r>
        <w:t xml:space="preserve">, </w:t>
      </w:r>
      <w:proofErr w:type="spellStart"/>
      <w:r>
        <w:t>klackalice</w:t>
      </w:r>
      <w:proofErr w:type="spellEnd"/>
      <w:r>
        <w:t xml:space="preserve">, </w:t>
      </w:r>
      <w:proofErr w:type="spellStart"/>
      <w:r>
        <w:t>ljuljačke</w:t>
      </w:r>
      <w:proofErr w:type="spellEnd"/>
      <w:r>
        <w:t xml:space="preserve">,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tobogan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pripadajuće</w:t>
      </w:r>
      <w:proofErr w:type="spellEnd"/>
      <w:r>
        <w:t xml:space="preserve"> </w:t>
      </w:r>
      <w:proofErr w:type="spellStart"/>
      <w:r>
        <w:t>podloge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amortiziraju</w:t>
      </w:r>
      <w:proofErr w:type="spellEnd"/>
      <w:r>
        <w:t xml:space="preserve"> </w:t>
      </w:r>
      <w:proofErr w:type="spellStart"/>
      <w:r>
        <w:t>udarce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. </w:t>
      </w:r>
      <w:proofErr w:type="spellStart"/>
      <w:r>
        <w:t>Učenici</w:t>
      </w:r>
      <w:proofErr w:type="spellEnd"/>
      <w:r>
        <w:t xml:space="preserve"> u PB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organizirano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provodili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voćnjaku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ŠRC </w:t>
      </w:r>
      <w:proofErr w:type="spellStart"/>
      <w:r>
        <w:t>Trnje</w:t>
      </w:r>
      <w:proofErr w:type="spellEnd"/>
      <w:r>
        <w:t xml:space="preserve">. Na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postavljen</w:t>
      </w:r>
      <w:proofErr w:type="spellEnd"/>
      <w:r>
        <w:t xml:space="preserve"> je video </w:t>
      </w:r>
      <w:proofErr w:type="spellStart"/>
      <w:r>
        <w:t>nadzor</w:t>
      </w:r>
      <w:proofErr w:type="spellEnd"/>
      <w:r>
        <w:t xml:space="preserve"> od 32 </w:t>
      </w:r>
      <w:proofErr w:type="spellStart"/>
      <w:r>
        <w:t>kamere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pokrivaju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događala</w:t>
      </w:r>
      <w:proofErr w:type="spellEnd"/>
      <w:r>
        <w:t xml:space="preserve"> </w:t>
      </w:r>
      <w:proofErr w:type="spellStart"/>
      <w:r>
        <w:t>devijantna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;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vanjskom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proofErr w:type="spellStart"/>
      <w:r>
        <w:t>Konstatirali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da je video </w:t>
      </w:r>
      <w:proofErr w:type="spellStart"/>
      <w:r>
        <w:t>nadzor</w:t>
      </w:r>
      <w:proofErr w:type="spellEnd"/>
      <w:r>
        <w:t xml:space="preserve">, od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postavljen</w:t>
      </w:r>
      <w:proofErr w:type="spellEnd"/>
      <w:r>
        <w:t xml:space="preserve">, </w:t>
      </w:r>
      <w:proofErr w:type="spellStart"/>
      <w:r>
        <w:t>zaista</w:t>
      </w:r>
      <w:proofErr w:type="spellEnd"/>
      <w:r>
        <w:t xml:space="preserve"> </w:t>
      </w:r>
      <w:proofErr w:type="spellStart"/>
      <w:r>
        <w:t>pomogao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namjernog</w:t>
      </w:r>
      <w:proofErr w:type="spellEnd"/>
      <w:r>
        <w:t xml:space="preserve"> </w:t>
      </w:r>
      <w:proofErr w:type="spellStart"/>
      <w:r>
        <w:t>uništavanja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otuđivanja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tuče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učenicima</w:t>
      </w:r>
      <w:proofErr w:type="spellEnd"/>
      <w:r>
        <w:t>.</w:t>
      </w:r>
    </w:p>
    <w:p w14:paraId="4AB3684C" w14:textId="77777777" w:rsidR="00AC3127" w:rsidRDefault="00AC3127">
      <w:pPr>
        <w:ind w:left="0" w:hanging="2"/>
        <w:jc w:val="both"/>
      </w:pPr>
    </w:p>
    <w:p w14:paraId="4AB3684D" w14:textId="77777777" w:rsidR="00AC3127" w:rsidRDefault="00AC3127">
      <w:pPr>
        <w:ind w:left="0" w:hanging="2"/>
        <w:jc w:val="both"/>
      </w:pPr>
    </w:p>
    <w:p w14:paraId="4AB3684E" w14:textId="77777777" w:rsidR="00AC3127" w:rsidRDefault="00AC3127">
      <w:pPr>
        <w:ind w:left="0" w:hanging="2"/>
        <w:jc w:val="both"/>
      </w:pPr>
    </w:p>
    <w:p w14:paraId="4AB3684F" w14:textId="77777777" w:rsidR="00AC3127" w:rsidRDefault="00B20DAA">
      <w:pPr>
        <w:numPr>
          <w:ilvl w:val="1"/>
          <w:numId w:val="12"/>
        </w:numPr>
        <w:ind w:left="0" w:hanging="2"/>
        <w:jc w:val="both"/>
      </w:pPr>
      <w:proofErr w:type="spellStart"/>
      <w:r>
        <w:rPr>
          <w:b/>
        </w:rPr>
        <w:t>Materijalni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uvjeti</w:t>
      </w:r>
      <w:proofErr w:type="spellEnd"/>
    </w:p>
    <w:p w14:paraId="4AB36850" w14:textId="77777777" w:rsidR="00AC3127" w:rsidRDefault="00AC3127">
      <w:pPr>
        <w:ind w:left="0" w:hanging="2"/>
        <w:jc w:val="both"/>
      </w:pPr>
    </w:p>
    <w:p w14:paraId="4AB36851" w14:textId="32BE9513" w:rsidR="00AC3127" w:rsidRDefault="00B20DAA">
      <w:pPr>
        <w:tabs>
          <w:tab w:val="left" w:pos="709"/>
        </w:tabs>
        <w:ind w:left="0" w:hanging="2"/>
        <w:jc w:val="both"/>
      </w:pPr>
      <w:proofErr w:type="spellStart"/>
      <w:r>
        <w:t>Postojeća</w:t>
      </w:r>
      <w:proofErr w:type="spellEnd"/>
      <w:r>
        <w:t xml:space="preserve">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primala</w:t>
      </w:r>
      <w:proofErr w:type="spellEnd"/>
      <w:r>
        <w:t xml:space="preserve"> je 4</w:t>
      </w:r>
      <w:r w:rsidR="00D86B65">
        <w:t>0</w:t>
      </w:r>
      <w:r w:rsidR="009310B7">
        <w:t>5</w:t>
      </w:r>
      <w:r>
        <w:t xml:space="preserve"> </w:t>
      </w:r>
      <w:proofErr w:type="spellStart"/>
      <w:r>
        <w:t>učenika</w:t>
      </w:r>
      <w:proofErr w:type="spellEnd"/>
      <w:r w:rsidR="00D86B65">
        <w:t xml:space="preserve">, </w:t>
      </w:r>
      <w:r w:rsidR="000C39FA">
        <w:t>18</w:t>
      </w:r>
      <w:r w:rsidR="009310B7">
        <w:t>8</w:t>
      </w:r>
      <w:r w:rsidR="000C39FA">
        <w:t xml:space="preserve"> u RN </w:t>
      </w:r>
      <w:proofErr w:type="spellStart"/>
      <w:r w:rsidR="000C39FA">
        <w:t>i</w:t>
      </w:r>
      <w:proofErr w:type="spellEnd"/>
      <w:r w:rsidR="000C39FA">
        <w:t xml:space="preserve"> 21</w:t>
      </w:r>
      <w:r w:rsidR="009310B7">
        <w:t>7</w:t>
      </w:r>
      <w:r w:rsidR="000C39FA">
        <w:t xml:space="preserve"> u RN</w:t>
      </w:r>
      <w:r>
        <w:t xml:space="preserve">.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škol</w:t>
      </w:r>
      <w:r w:rsidR="000E4856">
        <w:t>ske</w:t>
      </w:r>
      <w:proofErr w:type="spellEnd"/>
      <w:r w:rsidR="000E4856">
        <w:t xml:space="preserve"> </w:t>
      </w:r>
      <w:proofErr w:type="spellStart"/>
      <w:r w:rsidR="000E4856">
        <w:t>godine</w:t>
      </w:r>
      <w:proofErr w:type="spellEnd"/>
      <w:r w:rsidR="000E4856">
        <w:t xml:space="preserve"> </w:t>
      </w:r>
      <w:proofErr w:type="spellStart"/>
      <w:r w:rsidR="000E4856">
        <w:t>planiramo</w:t>
      </w:r>
      <w:proofErr w:type="spellEnd"/>
      <w:r w:rsidR="000E4856">
        <w:t xml:space="preserve"> </w:t>
      </w:r>
      <w:proofErr w:type="spellStart"/>
      <w:r w:rsidR="000E4856">
        <w:t>upisati</w:t>
      </w:r>
      <w:proofErr w:type="spellEnd"/>
      <w:r w:rsidR="000E4856">
        <w:t xml:space="preserve"> </w:t>
      </w:r>
      <w:proofErr w:type="spellStart"/>
      <w:r w:rsidR="000C39FA">
        <w:t>dva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odlaze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osma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da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19 </w:t>
      </w:r>
      <w:proofErr w:type="spellStart"/>
      <w:r>
        <w:t>od</w:t>
      </w:r>
      <w:r w:rsidR="000E4856">
        <w:t>jeljenja</w:t>
      </w:r>
      <w:proofErr w:type="spellEnd"/>
      <w:r w:rsidR="000E4856">
        <w:t xml:space="preserve"> (9 </w:t>
      </w:r>
      <w:proofErr w:type="spellStart"/>
      <w:r w:rsidR="000E4856">
        <w:t>odjeljenja</w:t>
      </w:r>
      <w:proofErr w:type="spellEnd"/>
      <w:r w:rsidR="000E4856">
        <w:t xml:space="preserve"> </w:t>
      </w:r>
      <w:proofErr w:type="spellStart"/>
      <w:r w:rsidR="000E4856">
        <w:t>razredne</w:t>
      </w:r>
      <w:proofErr w:type="spellEnd"/>
      <w:r w:rsidR="000E4856">
        <w:t xml:space="preserve"> </w:t>
      </w:r>
      <w:proofErr w:type="spellStart"/>
      <w:r w:rsidR="000E4856">
        <w:t>nastave</w:t>
      </w:r>
      <w:proofErr w:type="spellEnd"/>
      <w:r w:rsidR="000E4856">
        <w:t xml:space="preserve"> </w:t>
      </w:r>
      <w:proofErr w:type="spellStart"/>
      <w:r w:rsidR="000E4856">
        <w:t>i</w:t>
      </w:r>
      <w:proofErr w:type="spellEnd"/>
      <w:r w:rsidR="000E4856">
        <w:t xml:space="preserve"> 10</w:t>
      </w:r>
      <w:r>
        <w:t xml:space="preserve"> </w:t>
      </w:r>
      <w:proofErr w:type="spellStart"/>
      <w:r>
        <w:t>odjeljenja</w:t>
      </w:r>
      <w:proofErr w:type="spellEnd"/>
      <w:r>
        <w:t xml:space="preserve"> </w:t>
      </w:r>
      <w:proofErr w:type="spellStart"/>
      <w:r>
        <w:t>predmetne</w:t>
      </w:r>
      <w:proofErr w:type="spellEnd"/>
      <w:r>
        <w:t xml:space="preserve"> </w:t>
      </w:r>
      <w:proofErr w:type="spellStart"/>
      <w:r>
        <w:t>nasta</w:t>
      </w:r>
      <w:r w:rsidR="000E4856">
        <w:t>ve</w:t>
      </w:r>
      <w:proofErr w:type="spellEnd"/>
      <w:r w:rsidR="000E4856">
        <w:t xml:space="preserve">). </w:t>
      </w:r>
      <w:proofErr w:type="spellStart"/>
      <w:r w:rsidR="000E4856">
        <w:t>Dobili</w:t>
      </w:r>
      <w:proofErr w:type="spellEnd"/>
      <w:r w:rsidR="000E4856">
        <w:t xml:space="preserve"> </w:t>
      </w:r>
      <w:proofErr w:type="spellStart"/>
      <w:r w:rsidR="000E4856">
        <w:t>smo</w:t>
      </w:r>
      <w:proofErr w:type="spellEnd"/>
      <w:r w:rsidR="000E4856">
        <w:t xml:space="preserve"> </w:t>
      </w:r>
      <w:proofErr w:type="spellStart"/>
      <w:r w:rsidR="000E4856">
        <w:t>i</w:t>
      </w:r>
      <w:proofErr w:type="spellEnd"/>
      <w:r w:rsidR="000E4856">
        <w:t xml:space="preserve"> </w:t>
      </w:r>
      <w:proofErr w:type="spellStart"/>
      <w:r w:rsidR="000E4856">
        <w:t>odobrenje</w:t>
      </w:r>
      <w:proofErr w:type="spellEnd"/>
      <w:r w:rsidR="000E4856">
        <w:t xml:space="preserve"> za </w:t>
      </w:r>
      <w:r w:rsidR="000C39FA">
        <w:t>6</w:t>
      </w:r>
      <w:r>
        <w:t xml:space="preserve"> </w:t>
      </w:r>
      <w:proofErr w:type="spellStart"/>
      <w:r>
        <w:t>odjeljenja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bor</w:t>
      </w:r>
      <w:r w:rsidR="000E4856">
        <w:t>avka</w:t>
      </w:r>
      <w:proofErr w:type="spellEnd"/>
      <w:r w:rsidR="000E4856">
        <w:t xml:space="preserve"> – </w:t>
      </w:r>
      <w:proofErr w:type="spellStart"/>
      <w:r w:rsidR="000E4856">
        <w:t>prošle</w:t>
      </w:r>
      <w:proofErr w:type="spellEnd"/>
      <w:r w:rsidR="000E4856">
        <w:t xml:space="preserve"> </w:t>
      </w:r>
      <w:proofErr w:type="spellStart"/>
      <w:r w:rsidR="000E4856">
        <w:t>godine</w:t>
      </w:r>
      <w:proofErr w:type="spellEnd"/>
      <w:r w:rsidR="000E4856">
        <w:t xml:space="preserve"> </w:t>
      </w:r>
      <w:proofErr w:type="spellStart"/>
      <w:r w:rsidR="000E4856">
        <w:t>imali</w:t>
      </w:r>
      <w:proofErr w:type="spellEnd"/>
      <w:r w:rsidR="000E4856">
        <w:t xml:space="preserve"> </w:t>
      </w:r>
      <w:proofErr w:type="spellStart"/>
      <w:r w:rsidR="000E4856">
        <w:t>smo</w:t>
      </w:r>
      <w:proofErr w:type="spellEnd"/>
      <w:r w:rsidR="000E4856">
        <w:t xml:space="preserve"> </w:t>
      </w:r>
      <w:r w:rsidR="000C39FA">
        <w:t xml:space="preserve">7 </w:t>
      </w:r>
      <w:proofErr w:type="spellStart"/>
      <w:r w:rsidR="000C39FA">
        <w:t>tako</w:t>
      </w:r>
      <w:proofErr w:type="spellEnd"/>
      <w:r w:rsidR="000C39FA">
        <w:t xml:space="preserve"> da </w:t>
      </w:r>
      <w:proofErr w:type="spellStart"/>
      <w:r w:rsidR="000C39FA">
        <w:t>nam</w:t>
      </w:r>
      <w:proofErr w:type="spellEnd"/>
      <w:r w:rsidR="000C39FA">
        <w:t xml:space="preserve"> je </w:t>
      </w:r>
      <w:proofErr w:type="spellStart"/>
      <w:r w:rsidR="000C39FA">
        <w:t>kolegica</w:t>
      </w:r>
      <w:proofErr w:type="spellEnd"/>
      <w:r w:rsidR="000C39FA">
        <w:t xml:space="preserve"> Tonka Brajković </w:t>
      </w:r>
      <w:proofErr w:type="spellStart"/>
      <w:r w:rsidR="000C39FA">
        <w:t>tehnološki</w:t>
      </w:r>
      <w:proofErr w:type="spellEnd"/>
      <w:r w:rsidR="000C39FA">
        <w:t xml:space="preserve"> </w:t>
      </w:r>
      <w:proofErr w:type="spellStart"/>
      <w:r w:rsidR="000C39FA">
        <w:t>višak</w:t>
      </w:r>
      <w:proofErr w:type="spellEnd"/>
      <w:r w:rsidR="000C39FA">
        <w:t xml:space="preserve"> (tri </w:t>
      </w:r>
      <w:proofErr w:type="spellStart"/>
      <w:r w:rsidR="000C39FA">
        <w:t>druga</w:t>
      </w:r>
      <w:proofErr w:type="spellEnd"/>
      <w:r w:rsidR="000C39FA">
        <w:t xml:space="preserve"> </w:t>
      </w:r>
      <w:proofErr w:type="spellStart"/>
      <w:r w:rsidR="000C39FA">
        <w:t>razreda</w:t>
      </w:r>
      <w:proofErr w:type="spellEnd"/>
      <w:r w:rsidR="000C39FA">
        <w:t xml:space="preserve"> </w:t>
      </w:r>
      <w:proofErr w:type="spellStart"/>
      <w:r w:rsidR="000C39FA">
        <w:t>spajati</w:t>
      </w:r>
      <w:proofErr w:type="spellEnd"/>
      <w:r w:rsidR="000C39FA">
        <w:t xml:space="preserve"> </w:t>
      </w:r>
      <w:proofErr w:type="spellStart"/>
      <w:r w:rsidR="000C39FA">
        <w:t>će</w:t>
      </w:r>
      <w:proofErr w:type="spellEnd"/>
      <w:r w:rsidR="000C39FA">
        <w:t xml:space="preserve"> se u </w:t>
      </w:r>
      <w:proofErr w:type="spellStart"/>
      <w:r w:rsidR="000C39FA">
        <w:t>dva</w:t>
      </w:r>
      <w:proofErr w:type="spellEnd"/>
      <w:r w:rsidR="000C39FA">
        <w:t xml:space="preserve"> </w:t>
      </w:r>
      <w:proofErr w:type="spellStart"/>
      <w:r w:rsidR="000C39FA">
        <w:t>odjeljenja</w:t>
      </w:r>
      <w:proofErr w:type="spellEnd"/>
      <w:r w:rsidR="000C39FA">
        <w:t xml:space="preserve"> PB</w:t>
      </w:r>
      <w:r w:rsidR="001A439E">
        <w:t>.</w:t>
      </w:r>
    </w:p>
    <w:p w14:paraId="1443CA20" w14:textId="77777777" w:rsidR="000D28B9" w:rsidRDefault="000D28B9">
      <w:pPr>
        <w:tabs>
          <w:tab w:val="left" w:pos="709"/>
        </w:tabs>
        <w:ind w:left="0" w:hanging="2"/>
        <w:jc w:val="both"/>
      </w:pPr>
    </w:p>
    <w:p w14:paraId="4AB36852" w14:textId="172C0AB2" w:rsidR="00AC3127" w:rsidRDefault="00B20DAA">
      <w:pPr>
        <w:tabs>
          <w:tab w:val="left" w:pos="709"/>
        </w:tabs>
        <w:ind w:left="0" w:hanging="2"/>
        <w:jc w:val="both"/>
      </w:pPr>
      <w:r>
        <w:tab/>
        <w:t xml:space="preserve"> </w:t>
      </w:r>
      <w:r w:rsidR="000C39FA">
        <w:t>I</w:t>
      </w:r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</w:t>
      </w:r>
      <w:proofErr w:type="spellStart"/>
      <w:r w:rsidR="000C39FA"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r w:rsidR="000C39FA">
        <w:t>nu</w:t>
      </w:r>
      <w:proofErr w:type="spellEnd"/>
      <w:r>
        <w:t xml:space="preserve"> internet </w:t>
      </w:r>
      <w:proofErr w:type="spellStart"/>
      <w:r>
        <w:t>vezu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(3 </w:t>
      </w:r>
      <w:proofErr w:type="spellStart"/>
      <w:r>
        <w:t>nezavisne</w:t>
      </w:r>
      <w:proofErr w:type="spellEnd"/>
      <w:r>
        <w:t xml:space="preserve"> Internet </w:t>
      </w:r>
      <w:proofErr w:type="spellStart"/>
      <w:r w:rsidRPr="00A34B96">
        <w:rPr>
          <w:color w:val="auto"/>
        </w:rPr>
        <w:t>mreže</w:t>
      </w:r>
      <w:proofErr w:type="spellEnd"/>
      <w:r w:rsidRPr="00A34B96">
        <w:rPr>
          <w:color w:val="auto"/>
        </w:rPr>
        <w:t>).</w:t>
      </w:r>
      <w:r w:rsidR="000E4856" w:rsidRPr="00A34B96">
        <w:rPr>
          <w:color w:val="auto"/>
        </w:rPr>
        <w:t xml:space="preserve"> </w:t>
      </w:r>
      <w:proofErr w:type="spellStart"/>
      <w:r w:rsidR="000E4856" w:rsidRPr="00A34B96">
        <w:rPr>
          <w:color w:val="auto"/>
        </w:rPr>
        <w:t>Između</w:t>
      </w:r>
      <w:proofErr w:type="spellEnd"/>
      <w:r w:rsidR="000E4856" w:rsidRPr="00A34B96">
        <w:rPr>
          <w:color w:val="auto"/>
        </w:rPr>
        <w:t xml:space="preserve"> </w:t>
      </w:r>
      <w:proofErr w:type="spellStart"/>
      <w:r w:rsidR="000E4856" w:rsidRPr="00A34B96">
        <w:rPr>
          <w:color w:val="auto"/>
        </w:rPr>
        <w:t>ostalog</w:t>
      </w:r>
      <w:proofErr w:type="spellEnd"/>
      <w:r w:rsidR="000E485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kupili</w:t>
      </w:r>
      <w:proofErr w:type="spellEnd"/>
      <w:r w:rsidR="000E4856" w:rsidRPr="00A34B96">
        <w:rPr>
          <w:color w:val="auto"/>
        </w:rPr>
        <w:t xml:space="preserve"> </w:t>
      </w:r>
      <w:proofErr w:type="spellStart"/>
      <w:r w:rsidR="000E4856" w:rsidRPr="00A34B96">
        <w:rPr>
          <w:color w:val="auto"/>
        </w:rPr>
        <w:t>smo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0E4856" w:rsidRPr="00A34B96">
        <w:rPr>
          <w:color w:val="auto"/>
        </w:rPr>
        <w:t>dvije</w:t>
      </w:r>
      <w:proofErr w:type="spellEnd"/>
      <w:r w:rsidR="000E4856" w:rsidRPr="00A34B96">
        <w:rPr>
          <w:color w:val="auto"/>
        </w:rPr>
        <w:t xml:space="preserve"> </w:t>
      </w:r>
      <w:proofErr w:type="spellStart"/>
      <w:r w:rsidR="000E4856" w:rsidRPr="00A34B96">
        <w:rPr>
          <w:color w:val="auto"/>
        </w:rPr>
        <w:t>pametne</w:t>
      </w:r>
      <w:proofErr w:type="spellEnd"/>
      <w:r w:rsidR="000E4856" w:rsidRPr="00A34B96">
        <w:rPr>
          <w:color w:val="auto"/>
        </w:rPr>
        <w:t xml:space="preserve"> </w:t>
      </w:r>
      <w:proofErr w:type="spellStart"/>
      <w:r w:rsidR="000E4856" w:rsidRPr="00A34B96">
        <w:rPr>
          <w:color w:val="auto"/>
        </w:rPr>
        <w:t>ploče</w:t>
      </w:r>
      <w:proofErr w:type="spellEnd"/>
      <w:r w:rsidR="00A34B96" w:rsidRPr="00A34B96">
        <w:rPr>
          <w:color w:val="auto"/>
        </w:rPr>
        <w:t xml:space="preserve"> 2 </w:t>
      </w:r>
      <w:proofErr w:type="spellStart"/>
      <w:r w:rsidR="00A34B96" w:rsidRPr="00A34B96">
        <w:rPr>
          <w:color w:val="auto"/>
        </w:rPr>
        <w:t>klima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uređaja</w:t>
      </w:r>
      <w:proofErr w:type="spellEnd"/>
      <w:r w:rsidR="00A34B96" w:rsidRPr="00A34B96">
        <w:rPr>
          <w:color w:val="auto"/>
        </w:rPr>
        <w:t>.</w:t>
      </w:r>
    </w:p>
    <w:p w14:paraId="20A49725" w14:textId="35E6B244" w:rsidR="000D28B9" w:rsidRDefault="000D28B9" w:rsidP="000D28B9">
      <w:pPr>
        <w:tabs>
          <w:tab w:val="left" w:pos="709"/>
        </w:tabs>
        <w:ind w:leftChars="0" w:left="0" w:firstLineChars="0" w:firstLine="0"/>
        <w:jc w:val="both"/>
      </w:pPr>
    </w:p>
    <w:p w14:paraId="4AB36853" w14:textId="75414A56" w:rsidR="00AC3127" w:rsidRDefault="00B20DAA">
      <w:pPr>
        <w:tabs>
          <w:tab w:val="left" w:pos="709"/>
        </w:tabs>
        <w:ind w:left="0" w:hanging="2"/>
        <w:jc w:val="both"/>
      </w:pPr>
      <w:r>
        <w:tab/>
      </w:r>
      <w:bookmarkStart w:id="0" w:name="_Hlk175574049"/>
      <w:r>
        <w:t xml:space="preserve">Sa </w:t>
      </w:r>
      <w:proofErr w:type="spellStart"/>
      <w:r>
        <w:t>projektom</w:t>
      </w:r>
      <w:proofErr w:type="spellEnd"/>
      <w:r>
        <w:t xml:space="preserve"> pod </w:t>
      </w:r>
      <w:proofErr w:type="spellStart"/>
      <w:r>
        <w:t>naziv</w:t>
      </w:r>
      <w:r w:rsidR="009272A9">
        <w:t>om</w:t>
      </w:r>
      <w:proofErr w:type="spellEnd"/>
      <w:r w:rsidR="009272A9">
        <w:t xml:space="preserve"> ''Loose to win</w:t>
      </w:r>
      <w:r>
        <w:t xml:space="preserve">'' </w:t>
      </w:r>
      <w:proofErr w:type="spellStart"/>
      <w:r>
        <w:t>prošli</w:t>
      </w:r>
      <w:proofErr w:type="spellEnd"/>
      <w:r>
        <w:t xml:space="preserve"> </w:t>
      </w:r>
      <w:proofErr w:type="spellStart"/>
      <w:r w:rsidR="000C39FA">
        <w:t>smo</w:t>
      </w:r>
      <w:proofErr w:type="spellEnd"/>
      <w:r w:rsidR="000C39FA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natječaju</w:t>
      </w:r>
      <w:proofErr w:type="spellEnd"/>
      <w:r w:rsidR="000C39FA">
        <w:t xml:space="preserve"> </w:t>
      </w:r>
      <w:proofErr w:type="spellStart"/>
      <w:r w:rsidR="000C39FA">
        <w:t>i</w:t>
      </w:r>
      <w:proofErr w:type="spellEnd"/>
      <w:r w:rsidR="000C39FA">
        <w:t xml:space="preserve"> od </w:t>
      </w:r>
      <w:proofErr w:type="gramStart"/>
      <w:r w:rsidR="000C39FA">
        <w:t>2.rujna</w:t>
      </w:r>
      <w:proofErr w:type="gramEnd"/>
      <w:r w:rsidR="000C39FA">
        <w:t xml:space="preserve"> </w:t>
      </w:r>
      <w:proofErr w:type="spellStart"/>
      <w:r w:rsidR="000C39FA">
        <w:t>krećemo</w:t>
      </w:r>
      <w:proofErr w:type="spellEnd"/>
      <w:r w:rsidR="000C39FA">
        <w:t xml:space="preserve"> u </w:t>
      </w:r>
      <w:proofErr w:type="spellStart"/>
      <w:r w:rsidR="000C39FA">
        <w:t>realizaciju</w:t>
      </w:r>
      <w:proofErr w:type="spellEnd"/>
      <w:r w:rsidR="0045087D">
        <w:t xml:space="preserve"> </w:t>
      </w:r>
      <w:proofErr w:type="spellStart"/>
      <w:r w:rsidR="0045087D">
        <w:t>istog</w:t>
      </w:r>
      <w:proofErr w:type="spellEnd"/>
      <w:r w:rsidR="000C39FA">
        <w:t xml:space="preserve"> </w:t>
      </w:r>
      <w:r w:rsidR="000C39FA" w:rsidRPr="000C39FA">
        <w:t xml:space="preserve">koji </w:t>
      </w:r>
      <w:proofErr w:type="spellStart"/>
      <w:r w:rsidR="000C39FA" w:rsidRPr="000C39FA">
        <w:t>traje</w:t>
      </w:r>
      <w:proofErr w:type="spellEnd"/>
      <w:r w:rsidR="000C39FA" w:rsidRPr="000C39FA">
        <w:t xml:space="preserve"> 18 </w:t>
      </w:r>
      <w:proofErr w:type="spellStart"/>
      <w:r w:rsidR="000C39FA" w:rsidRPr="000C39FA">
        <w:t>mjeseci</w:t>
      </w:r>
      <w:proofErr w:type="spellEnd"/>
      <w:r w:rsidR="000C39FA" w:rsidRPr="000C39FA">
        <w:t xml:space="preserve"> </w:t>
      </w:r>
      <w:r w:rsidR="000C39FA">
        <w:t>(</w:t>
      </w:r>
      <w:proofErr w:type="spellStart"/>
      <w:r w:rsidR="000C39FA">
        <w:t>mobilnost</w:t>
      </w:r>
      <w:proofErr w:type="spellEnd"/>
      <w:r w:rsidR="000C39FA">
        <w:t xml:space="preserve"> </w:t>
      </w:r>
      <w:proofErr w:type="spellStart"/>
      <w:r w:rsidR="000C39FA">
        <w:t>nastavnog</w:t>
      </w:r>
      <w:proofErr w:type="spellEnd"/>
      <w:r w:rsidR="000C39FA">
        <w:t xml:space="preserve"> </w:t>
      </w:r>
      <w:proofErr w:type="spellStart"/>
      <w:r w:rsidR="000C39FA">
        <w:t>osoblja</w:t>
      </w:r>
      <w:proofErr w:type="spellEnd"/>
      <w:r w:rsidR="000C39FA">
        <w:t xml:space="preserve"> </w:t>
      </w:r>
      <w:proofErr w:type="spellStart"/>
      <w:r w:rsidR="000C39FA">
        <w:t>i</w:t>
      </w:r>
      <w:proofErr w:type="spellEnd"/>
      <w:r w:rsidR="000C39FA">
        <w:t xml:space="preserve"> </w:t>
      </w:r>
      <w:proofErr w:type="spellStart"/>
      <w:r w:rsidR="000C39FA">
        <w:t>diseminacij</w:t>
      </w:r>
      <w:r w:rsidR="0045087D">
        <w:t>a</w:t>
      </w:r>
      <w:proofErr w:type="spellEnd"/>
      <w:r w:rsidR="000C39FA">
        <w:t xml:space="preserve"> </w:t>
      </w:r>
      <w:proofErr w:type="spellStart"/>
      <w:r w:rsidR="000C39FA">
        <w:t>nakon</w:t>
      </w:r>
      <w:proofErr w:type="spellEnd"/>
      <w:r w:rsidR="000C39FA">
        <w:t xml:space="preserve"> </w:t>
      </w:r>
      <w:proofErr w:type="spellStart"/>
      <w:r w:rsidR="000C39FA">
        <w:t>provedbe</w:t>
      </w:r>
      <w:proofErr w:type="spellEnd"/>
      <w:r w:rsidR="000C39FA">
        <w:t>).</w:t>
      </w:r>
      <w:r w:rsidR="009272A9">
        <w:t xml:space="preserve"> </w:t>
      </w:r>
      <w:proofErr w:type="spellStart"/>
      <w:r w:rsidR="00B10397">
        <w:t>C</w:t>
      </w:r>
      <w:r w:rsidR="00B10397" w:rsidRPr="00B10397">
        <w:t>ilj</w:t>
      </w:r>
      <w:proofErr w:type="spellEnd"/>
      <w:r w:rsidR="00B10397" w:rsidRPr="00B10397">
        <w:t xml:space="preserve"> </w:t>
      </w:r>
      <w:r w:rsidR="00B10397">
        <w:t xml:space="preserve">tog </w:t>
      </w:r>
      <w:proofErr w:type="spellStart"/>
      <w:r w:rsidR="00B10397">
        <w:t>projekta</w:t>
      </w:r>
      <w:proofErr w:type="spellEnd"/>
      <w:r w:rsidR="00B10397">
        <w:t xml:space="preserve"> </w:t>
      </w:r>
      <w:r w:rsidR="00B10397" w:rsidRPr="00B10397">
        <w:t xml:space="preserve">je </w:t>
      </w:r>
      <w:proofErr w:type="spellStart"/>
      <w:r w:rsidR="00B10397" w:rsidRPr="00B10397">
        <w:t>promijenti</w:t>
      </w:r>
      <w:proofErr w:type="spellEnd"/>
      <w:r w:rsidR="00B10397" w:rsidRPr="00B10397">
        <w:t xml:space="preserve"> </w:t>
      </w:r>
      <w:proofErr w:type="spellStart"/>
      <w:r w:rsidR="00B10397" w:rsidRPr="00B10397">
        <w:t>na</w:t>
      </w:r>
      <w:r w:rsidR="00B10397">
        <w:t>č</w:t>
      </w:r>
      <w:r w:rsidR="00B10397" w:rsidRPr="00B10397">
        <w:t>in</w:t>
      </w:r>
      <w:proofErr w:type="spellEnd"/>
      <w:r w:rsidR="00B10397" w:rsidRPr="00B10397">
        <w:t xml:space="preserve"> </w:t>
      </w:r>
      <w:proofErr w:type="spellStart"/>
      <w:r w:rsidR="00B10397">
        <w:t>ž</w:t>
      </w:r>
      <w:r w:rsidR="00B10397" w:rsidRPr="00B10397">
        <w:t>ivota</w:t>
      </w:r>
      <w:proofErr w:type="spellEnd"/>
      <w:r w:rsidR="00B10397" w:rsidRPr="00B10397">
        <w:t xml:space="preserve">, </w:t>
      </w:r>
      <w:proofErr w:type="spellStart"/>
      <w:r w:rsidR="00B10397">
        <w:t>ž</w:t>
      </w:r>
      <w:r w:rsidR="00B10397" w:rsidRPr="00B10397">
        <w:t>ivotni</w:t>
      </w:r>
      <w:proofErr w:type="spellEnd"/>
      <w:r w:rsidR="00B10397" w:rsidRPr="00B10397">
        <w:t xml:space="preserve"> </w:t>
      </w:r>
      <w:proofErr w:type="spellStart"/>
      <w:r w:rsidR="00B10397" w:rsidRPr="00B10397">
        <w:t>stil</w:t>
      </w:r>
      <w:proofErr w:type="spellEnd"/>
      <w:r w:rsidR="00B10397" w:rsidRPr="00B10397">
        <w:t xml:space="preserve"> </w:t>
      </w:r>
      <w:proofErr w:type="spellStart"/>
      <w:r w:rsidR="00B10397" w:rsidRPr="00B10397">
        <w:t>i</w:t>
      </w:r>
      <w:proofErr w:type="spellEnd"/>
      <w:r w:rsidR="00B10397" w:rsidRPr="00B10397">
        <w:t xml:space="preserve"> </w:t>
      </w:r>
      <w:proofErr w:type="spellStart"/>
      <w:r w:rsidR="00B10397" w:rsidRPr="00B10397">
        <w:t>prehrambene</w:t>
      </w:r>
      <w:proofErr w:type="spellEnd"/>
      <w:r w:rsidR="00B10397" w:rsidRPr="00B10397">
        <w:t xml:space="preserve"> </w:t>
      </w:r>
      <w:proofErr w:type="spellStart"/>
      <w:r w:rsidR="00B10397" w:rsidRPr="00B10397">
        <w:t>navike</w:t>
      </w:r>
      <w:proofErr w:type="spellEnd"/>
      <w:r w:rsidR="00B10397" w:rsidRPr="00B10397">
        <w:t xml:space="preserve"> </w:t>
      </w:r>
      <w:proofErr w:type="spellStart"/>
      <w:r w:rsidR="00B10397" w:rsidRPr="00B10397">
        <w:t>u</w:t>
      </w:r>
      <w:r w:rsidR="00B10397">
        <w:t>č</w:t>
      </w:r>
      <w:r w:rsidR="00B10397" w:rsidRPr="00B10397">
        <w:t>enika</w:t>
      </w:r>
      <w:proofErr w:type="spellEnd"/>
      <w:r w:rsidR="00B10397" w:rsidRPr="00B10397">
        <w:t>.</w:t>
      </w:r>
      <w:r w:rsidR="00B10397">
        <w:t xml:space="preserve"> </w:t>
      </w:r>
      <w:proofErr w:type="spellStart"/>
      <w:r w:rsidR="009272A9">
        <w:t>N</w:t>
      </w:r>
      <w:r>
        <w:t>ećemo</w:t>
      </w:r>
      <w:proofErr w:type="spellEnd"/>
      <w:r>
        <w:t xml:space="preserve"> </w:t>
      </w:r>
      <w:proofErr w:type="spellStart"/>
      <w:r>
        <w:t>odustajati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prijavljivat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sličnim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osigurali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rada</w:t>
      </w:r>
      <w:proofErr w:type="spellEnd"/>
      <w:r w:rsidR="009272A9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istih</w:t>
      </w:r>
      <w:proofErr w:type="spellEnd"/>
      <w:r w:rsidR="009272A9">
        <w:t xml:space="preserve">, </w:t>
      </w:r>
      <w:proofErr w:type="spellStart"/>
      <w:r w:rsidR="009272A9">
        <w:t>ali</w:t>
      </w:r>
      <w:proofErr w:type="spellEnd"/>
      <w:r w:rsidR="009272A9">
        <w:t xml:space="preserve"> </w:t>
      </w:r>
      <w:proofErr w:type="spellStart"/>
      <w:r w:rsidR="009272A9">
        <w:t>i</w:t>
      </w:r>
      <w:proofErr w:type="spellEnd"/>
      <w:r w:rsidR="009272A9">
        <w:t xml:space="preserve"> za </w:t>
      </w:r>
      <w:proofErr w:type="spellStart"/>
      <w:r w:rsidR="009272A9" w:rsidRPr="009272A9">
        <w:t>usavršavanje</w:t>
      </w:r>
      <w:proofErr w:type="spellEnd"/>
      <w:r w:rsidR="009272A9" w:rsidRPr="009272A9">
        <w:t xml:space="preserve"> </w:t>
      </w:r>
      <w:proofErr w:type="spellStart"/>
      <w:r w:rsidR="009272A9" w:rsidRPr="009272A9">
        <w:t>djelatnika</w:t>
      </w:r>
      <w:proofErr w:type="spellEnd"/>
      <w:r w:rsidR="009272A9">
        <w:t>.</w:t>
      </w:r>
      <w:bookmarkEnd w:id="0"/>
    </w:p>
    <w:p w14:paraId="4AB36854" w14:textId="77777777" w:rsidR="00AC3127" w:rsidRDefault="00AC3127">
      <w:pPr>
        <w:tabs>
          <w:tab w:val="left" w:pos="709"/>
        </w:tabs>
        <w:ind w:left="0" w:hanging="2"/>
        <w:jc w:val="both"/>
      </w:pPr>
    </w:p>
    <w:p w14:paraId="4AB36855" w14:textId="77777777" w:rsidR="00AC3127" w:rsidRDefault="00AC3127">
      <w:pPr>
        <w:tabs>
          <w:tab w:val="left" w:pos="709"/>
        </w:tabs>
        <w:ind w:left="0" w:hanging="2"/>
        <w:jc w:val="both"/>
      </w:pPr>
    </w:p>
    <w:p w14:paraId="4AB36856" w14:textId="77777777" w:rsidR="00AC3127" w:rsidRDefault="00AC3127">
      <w:pPr>
        <w:tabs>
          <w:tab w:val="left" w:pos="709"/>
        </w:tabs>
        <w:ind w:left="0" w:hanging="2"/>
        <w:jc w:val="both"/>
      </w:pPr>
    </w:p>
    <w:p w14:paraId="4AB36857" w14:textId="77777777" w:rsidR="00AC3127" w:rsidRDefault="00AC3127">
      <w:pPr>
        <w:tabs>
          <w:tab w:val="left" w:pos="709"/>
        </w:tabs>
        <w:ind w:left="0" w:hanging="2"/>
        <w:jc w:val="both"/>
      </w:pPr>
    </w:p>
    <w:p w14:paraId="4AB3685B" w14:textId="6AEC076D" w:rsidR="00AC3127" w:rsidRDefault="00AC3127">
      <w:pPr>
        <w:tabs>
          <w:tab w:val="left" w:pos="709"/>
        </w:tabs>
        <w:ind w:left="0" w:hanging="2"/>
        <w:jc w:val="both"/>
      </w:pPr>
    </w:p>
    <w:p w14:paraId="2F3A8BFF" w14:textId="77777777" w:rsidR="00B20DAA" w:rsidRDefault="00B20DAA">
      <w:pPr>
        <w:tabs>
          <w:tab w:val="left" w:pos="709"/>
        </w:tabs>
        <w:ind w:left="0" w:hanging="2"/>
        <w:jc w:val="both"/>
      </w:pPr>
    </w:p>
    <w:p w14:paraId="4AB3685C" w14:textId="77777777" w:rsidR="00AC3127" w:rsidRDefault="00B20DAA">
      <w:pPr>
        <w:numPr>
          <w:ilvl w:val="1"/>
          <w:numId w:val="12"/>
        </w:numPr>
        <w:ind w:left="0" w:hanging="2"/>
        <w:jc w:val="both"/>
      </w:pPr>
      <w:proofErr w:type="spellStart"/>
      <w:r>
        <w:rPr>
          <w:b/>
        </w:rPr>
        <w:t>Radnici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</w:t>
      </w:r>
      <w:proofErr w:type="spellEnd"/>
    </w:p>
    <w:p w14:paraId="4AB3685D" w14:textId="77777777" w:rsidR="00AC3127" w:rsidRDefault="00AC3127">
      <w:pPr>
        <w:tabs>
          <w:tab w:val="left" w:pos="709"/>
        </w:tabs>
        <w:ind w:left="0" w:hanging="2"/>
        <w:jc w:val="both"/>
      </w:pPr>
    </w:p>
    <w:p w14:paraId="4AB3685E" w14:textId="77777777" w:rsidR="00AC3127" w:rsidRDefault="00B20DAA">
      <w:pPr>
        <w:tabs>
          <w:tab w:val="left" w:pos="709"/>
        </w:tabs>
        <w:ind w:left="0" w:hanging="2"/>
        <w:jc w:val="both"/>
      </w:pPr>
      <w:r>
        <w:lastRenderedPageBreak/>
        <w:tab/>
      </w:r>
    </w:p>
    <w:tbl>
      <w:tblPr>
        <w:tblStyle w:val="a"/>
        <w:tblW w:w="10065" w:type="dxa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"/>
        <w:gridCol w:w="2552"/>
        <w:gridCol w:w="3685"/>
        <w:gridCol w:w="3261"/>
      </w:tblGrid>
      <w:tr w:rsidR="00AC3127" w14:paraId="4AB36863" w14:textId="77777777" w:rsidTr="00995A7D">
        <w:trPr>
          <w:trHeight w:val="744"/>
        </w:trPr>
        <w:tc>
          <w:tcPr>
            <w:tcW w:w="540" w:type="dxa"/>
            <w:vAlign w:val="center"/>
          </w:tcPr>
          <w:p w14:paraId="4AB3685F" w14:textId="77777777" w:rsidR="00AC3127" w:rsidRPr="00995A7D" w:rsidRDefault="00B20DAA">
            <w:pPr>
              <w:ind w:left="0" w:right="-51" w:hanging="2"/>
              <w:jc w:val="center"/>
              <w:rPr>
                <w:sz w:val="16"/>
                <w:szCs w:val="16"/>
              </w:rPr>
            </w:pPr>
            <w:r w:rsidRPr="00995A7D">
              <w:rPr>
                <w:b/>
                <w:sz w:val="16"/>
                <w:szCs w:val="16"/>
              </w:rPr>
              <w:t xml:space="preserve">Red. </w:t>
            </w:r>
            <w:proofErr w:type="spellStart"/>
            <w:r w:rsidRPr="00995A7D">
              <w:rPr>
                <w:b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79" w:type="dxa"/>
            <w:gridSpan w:val="2"/>
            <w:vAlign w:val="center"/>
          </w:tcPr>
          <w:p w14:paraId="4AB36860" w14:textId="77777777" w:rsidR="00AC3127" w:rsidRDefault="00B20DA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Ime </w:t>
            </w:r>
            <w:proofErr w:type="spellStart"/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3685" w:type="dxa"/>
            <w:vAlign w:val="center"/>
          </w:tcPr>
          <w:p w14:paraId="4AB36861" w14:textId="77777777" w:rsidR="00AC3127" w:rsidRDefault="00B20DAA">
            <w:pPr>
              <w:ind w:left="0" w:right="-51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Funkcija</w:t>
            </w:r>
            <w:proofErr w:type="spellEnd"/>
          </w:p>
        </w:tc>
        <w:tc>
          <w:tcPr>
            <w:tcW w:w="3261" w:type="dxa"/>
            <w:vAlign w:val="center"/>
          </w:tcPr>
          <w:p w14:paraId="4AB36862" w14:textId="77777777" w:rsidR="00AC3127" w:rsidRDefault="00B20DAA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Broj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radnih</w:t>
            </w:r>
            <w:proofErr w:type="spellEnd"/>
            <w:r>
              <w:rPr>
                <w:b/>
                <w:sz w:val="22"/>
                <w:szCs w:val="22"/>
              </w:rPr>
              <w:t xml:space="preserve"> sati</w:t>
            </w:r>
          </w:p>
        </w:tc>
      </w:tr>
      <w:tr w:rsidR="00AC3127" w14:paraId="4AB36868" w14:textId="77777777" w:rsidTr="00995A7D">
        <w:trPr>
          <w:trHeight w:val="238"/>
        </w:trPr>
        <w:tc>
          <w:tcPr>
            <w:tcW w:w="540" w:type="dxa"/>
          </w:tcPr>
          <w:p w14:paraId="4AB36864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2579" w:type="dxa"/>
            <w:gridSpan w:val="2"/>
          </w:tcPr>
          <w:p w14:paraId="4AB36865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Zvonimir Bićanić</w:t>
            </w:r>
          </w:p>
        </w:tc>
        <w:tc>
          <w:tcPr>
            <w:tcW w:w="3685" w:type="dxa"/>
          </w:tcPr>
          <w:p w14:paraId="4AB36866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ravnatelj</w:t>
            </w:r>
            <w:proofErr w:type="spellEnd"/>
          </w:p>
        </w:tc>
        <w:tc>
          <w:tcPr>
            <w:tcW w:w="3261" w:type="dxa"/>
          </w:tcPr>
          <w:p w14:paraId="4AB36867" w14:textId="77777777" w:rsidR="00AC3127" w:rsidRDefault="00B20DAA">
            <w:pPr>
              <w:ind w:left="0" w:right="-51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86D" w14:textId="77777777" w:rsidTr="00995A7D">
        <w:trPr>
          <w:trHeight w:val="238"/>
        </w:trPr>
        <w:tc>
          <w:tcPr>
            <w:tcW w:w="540" w:type="dxa"/>
          </w:tcPr>
          <w:p w14:paraId="4AB36869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2579" w:type="dxa"/>
            <w:gridSpan w:val="2"/>
          </w:tcPr>
          <w:p w14:paraId="4AB3686A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Mateja </w:t>
            </w:r>
            <w:proofErr w:type="spellStart"/>
            <w:r>
              <w:rPr>
                <w:sz w:val="22"/>
                <w:szCs w:val="22"/>
              </w:rPr>
              <w:t>Šlogar</w:t>
            </w:r>
            <w:proofErr w:type="spellEnd"/>
          </w:p>
        </w:tc>
        <w:tc>
          <w:tcPr>
            <w:tcW w:w="3685" w:type="dxa"/>
          </w:tcPr>
          <w:p w14:paraId="4AB3686B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hrvatskog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3261" w:type="dxa"/>
          </w:tcPr>
          <w:p w14:paraId="4AB3686C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872" w14:textId="77777777" w:rsidTr="00995A7D">
        <w:trPr>
          <w:trHeight w:val="253"/>
        </w:trPr>
        <w:tc>
          <w:tcPr>
            <w:tcW w:w="540" w:type="dxa"/>
          </w:tcPr>
          <w:p w14:paraId="4AB3686E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</w:t>
            </w:r>
          </w:p>
        </w:tc>
        <w:tc>
          <w:tcPr>
            <w:tcW w:w="2579" w:type="dxa"/>
            <w:gridSpan w:val="2"/>
          </w:tcPr>
          <w:p w14:paraId="4AB3686F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 </w:t>
            </w:r>
            <w:proofErr w:type="spellStart"/>
            <w:r>
              <w:rPr>
                <w:sz w:val="22"/>
                <w:szCs w:val="22"/>
              </w:rPr>
              <w:t>Užbinec</w:t>
            </w:r>
            <w:proofErr w:type="spellEnd"/>
          </w:p>
        </w:tc>
        <w:tc>
          <w:tcPr>
            <w:tcW w:w="3685" w:type="dxa"/>
          </w:tcPr>
          <w:p w14:paraId="4AB36870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hrvatskog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3261" w:type="dxa"/>
          </w:tcPr>
          <w:p w14:paraId="4AB36871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:rsidRPr="00452F87" w14:paraId="257D443E" w14:textId="77777777" w:rsidTr="00995A7D">
        <w:trPr>
          <w:trHeight w:val="253"/>
        </w:trPr>
        <w:tc>
          <w:tcPr>
            <w:tcW w:w="540" w:type="dxa"/>
          </w:tcPr>
          <w:p w14:paraId="7E48AB90" w14:textId="3DB7B863" w:rsidR="0045087D" w:rsidRPr="00B10397" w:rsidRDefault="0045087D" w:rsidP="0045087D">
            <w:pPr>
              <w:ind w:left="0" w:hanging="2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2579" w:type="dxa"/>
            <w:gridSpan w:val="2"/>
          </w:tcPr>
          <w:p w14:paraId="44EABBFB" w14:textId="22D3709B" w:rsidR="0045087D" w:rsidRPr="00B10397" w:rsidRDefault="0045087D" w:rsidP="0045087D">
            <w:pPr>
              <w:ind w:left="0" w:hanging="2"/>
              <w:rPr>
                <w:color w:val="auto"/>
                <w:sz w:val="22"/>
                <w:szCs w:val="22"/>
              </w:rPr>
            </w:pPr>
            <w:r w:rsidRPr="0045087D">
              <w:rPr>
                <w:color w:val="auto"/>
                <w:sz w:val="22"/>
                <w:szCs w:val="22"/>
              </w:rPr>
              <w:t xml:space="preserve">Vanessa </w:t>
            </w:r>
            <w:proofErr w:type="spellStart"/>
            <w:r w:rsidRPr="0045087D">
              <w:rPr>
                <w:color w:val="auto"/>
                <w:sz w:val="22"/>
                <w:szCs w:val="22"/>
              </w:rPr>
              <w:t>Marčinko</w:t>
            </w:r>
            <w:proofErr w:type="spellEnd"/>
          </w:p>
        </w:tc>
        <w:tc>
          <w:tcPr>
            <w:tcW w:w="3685" w:type="dxa"/>
          </w:tcPr>
          <w:p w14:paraId="7C3A7202" w14:textId="27ED00C0" w:rsidR="0045087D" w:rsidRPr="00B10397" w:rsidRDefault="0045087D" w:rsidP="0045087D">
            <w:pPr>
              <w:tabs>
                <w:tab w:val="left" w:pos="975"/>
              </w:tabs>
              <w:ind w:left="0" w:hanging="2"/>
              <w:rPr>
                <w:color w:val="auto"/>
                <w:sz w:val="22"/>
                <w:szCs w:val="22"/>
              </w:rPr>
            </w:pPr>
            <w:r w:rsidRPr="00B10397">
              <w:rPr>
                <w:color w:val="auto"/>
                <w:sz w:val="22"/>
                <w:szCs w:val="22"/>
              </w:rPr>
              <w:tab/>
            </w:r>
            <w:proofErr w:type="spellStart"/>
            <w:r w:rsidRPr="0045087D">
              <w:rPr>
                <w:color w:val="auto"/>
                <w:sz w:val="22"/>
                <w:szCs w:val="22"/>
              </w:rPr>
              <w:t>učiteljica</w:t>
            </w:r>
            <w:proofErr w:type="spellEnd"/>
            <w:r w:rsidRPr="0045087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87D">
              <w:rPr>
                <w:color w:val="auto"/>
                <w:sz w:val="22"/>
                <w:szCs w:val="22"/>
              </w:rPr>
              <w:t>hrvatskog</w:t>
            </w:r>
            <w:proofErr w:type="spellEnd"/>
            <w:r w:rsidRPr="0045087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087D">
              <w:rPr>
                <w:color w:val="auto"/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3261" w:type="dxa"/>
          </w:tcPr>
          <w:p w14:paraId="6934B128" w14:textId="7C6D0B00" w:rsidR="0045087D" w:rsidRPr="00B10397" w:rsidRDefault="0045087D" w:rsidP="0045087D">
            <w:pPr>
              <w:ind w:left="0" w:hanging="2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  <w:r w:rsidRPr="00B10397">
              <w:rPr>
                <w:color w:val="auto"/>
                <w:sz w:val="22"/>
                <w:szCs w:val="22"/>
              </w:rPr>
              <w:t xml:space="preserve"> sati </w:t>
            </w:r>
            <w:proofErr w:type="spellStart"/>
            <w:r w:rsidRPr="00B10397">
              <w:rPr>
                <w:color w:val="auto"/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77" w14:textId="77777777" w:rsidTr="00995A7D">
        <w:trPr>
          <w:trHeight w:val="238"/>
        </w:trPr>
        <w:tc>
          <w:tcPr>
            <w:tcW w:w="540" w:type="dxa"/>
          </w:tcPr>
          <w:p w14:paraId="4AB36873" w14:textId="709F17C1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5.</w:t>
            </w:r>
          </w:p>
        </w:tc>
        <w:tc>
          <w:tcPr>
            <w:tcW w:w="2579" w:type="dxa"/>
            <w:gridSpan w:val="2"/>
          </w:tcPr>
          <w:p w14:paraId="4AB36874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Paola </w:t>
            </w:r>
            <w:proofErr w:type="spellStart"/>
            <w:r>
              <w:rPr>
                <w:sz w:val="22"/>
                <w:szCs w:val="22"/>
              </w:rPr>
              <w:t>Saganić</w:t>
            </w:r>
            <w:proofErr w:type="spellEnd"/>
          </w:p>
        </w:tc>
        <w:tc>
          <w:tcPr>
            <w:tcW w:w="3685" w:type="dxa"/>
          </w:tcPr>
          <w:p w14:paraId="4AB36875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engleskog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3261" w:type="dxa"/>
          </w:tcPr>
          <w:p w14:paraId="4AB36876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7C" w14:textId="77777777" w:rsidTr="00452F87">
        <w:trPr>
          <w:trHeight w:val="359"/>
        </w:trPr>
        <w:tc>
          <w:tcPr>
            <w:tcW w:w="540" w:type="dxa"/>
          </w:tcPr>
          <w:p w14:paraId="4AB36878" w14:textId="3B84E8A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6.</w:t>
            </w:r>
          </w:p>
        </w:tc>
        <w:tc>
          <w:tcPr>
            <w:tcW w:w="2579" w:type="dxa"/>
            <w:gridSpan w:val="2"/>
          </w:tcPr>
          <w:p w14:paraId="4AB36879" w14:textId="0F1D38CD" w:rsidR="0045087D" w:rsidRPr="00995A7D" w:rsidRDefault="0045087D" w:rsidP="0045087D">
            <w:pPr>
              <w:ind w:left="0" w:hanging="2"/>
              <w:rPr>
                <w:color w:val="auto"/>
                <w:sz w:val="22"/>
                <w:szCs w:val="22"/>
              </w:rPr>
            </w:pPr>
            <w:r w:rsidRPr="00995A7D">
              <w:rPr>
                <w:color w:val="auto"/>
                <w:sz w:val="22"/>
                <w:szCs w:val="22"/>
              </w:rPr>
              <w:t xml:space="preserve">Tomislav </w:t>
            </w:r>
            <w:proofErr w:type="spellStart"/>
            <w:r w:rsidRPr="00995A7D">
              <w:rPr>
                <w:color w:val="auto"/>
                <w:sz w:val="22"/>
                <w:szCs w:val="22"/>
              </w:rPr>
              <w:t>Višnić</w:t>
            </w:r>
            <w:proofErr w:type="spellEnd"/>
          </w:p>
        </w:tc>
        <w:tc>
          <w:tcPr>
            <w:tcW w:w="3685" w:type="dxa"/>
          </w:tcPr>
          <w:p w14:paraId="4AB3687A" w14:textId="62448343" w:rsidR="0045087D" w:rsidRPr="00995A7D" w:rsidRDefault="0045087D" w:rsidP="0045087D">
            <w:pPr>
              <w:ind w:left="0" w:hanging="2"/>
              <w:rPr>
                <w:color w:val="auto"/>
                <w:sz w:val="22"/>
                <w:szCs w:val="22"/>
              </w:rPr>
            </w:pPr>
            <w:proofErr w:type="spellStart"/>
            <w:r w:rsidRPr="00995A7D">
              <w:rPr>
                <w:color w:val="auto"/>
                <w:sz w:val="22"/>
                <w:szCs w:val="22"/>
              </w:rPr>
              <w:t>učitelj</w:t>
            </w:r>
            <w:proofErr w:type="spellEnd"/>
            <w:r w:rsidRPr="00995A7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95A7D">
              <w:rPr>
                <w:color w:val="auto"/>
                <w:sz w:val="22"/>
                <w:szCs w:val="22"/>
              </w:rPr>
              <w:t>fizike</w:t>
            </w:r>
            <w:proofErr w:type="spellEnd"/>
            <w:r w:rsidRPr="00995A7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95A7D">
              <w:rPr>
                <w:color w:val="auto"/>
                <w:sz w:val="22"/>
                <w:szCs w:val="22"/>
              </w:rPr>
              <w:t>i</w:t>
            </w:r>
            <w:proofErr w:type="spellEnd"/>
            <w:r w:rsidRPr="00995A7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95A7D">
              <w:rPr>
                <w:color w:val="auto"/>
                <w:sz w:val="22"/>
                <w:szCs w:val="22"/>
              </w:rPr>
              <w:t>informatike</w:t>
            </w:r>
            <w:proofErr w:type="spellEnd"/>
          </w:p>
        </w:tc>
        <w:tc>
          <w:tcPr>
            <w:tcW w:w="3261" w:type="dxa"/>
          </w:tcPr>
          <w:p w14:paraId="4AB3687B" w14:textId="77777777" w:rsidR="0045087D" w:rsidRPr="00995A7D" w:rsidRDefault="0045087D" w:rsidP="0045087D">
            <w:pPr>
              <w:ind w:left="0" w:hanging="2"/>
              <w:jc w:val="center"/>
              <w:rPr>
                <w:color w:val="auto"/>
              </w:rPr>
            </w:pPr>
            <w:r w:rsidRPr="00995A7D">
              <w:rPr>
                <w:color w:val="auto"/>
                <w:sz w:val="22"/>
                <w:szCs w:val="22"/>
              </w:rPr>
              <w:t xml:space="preserve">40 sati </w:t>
            </w:r>
            <w:proofErr w:type="spellStart"/>
            <w:r w:rsidRPr="00995A7D">
              <w:rPr>
                <w:color w:val="auto"/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81" w14:textId="77777777" w:rsidTr="00995A7D">
        <w:trPr>
          <w:trHeight w:val="238"/>
        </w:trPr>
        <w:tc>
          <w:tcPr>
            <w:tcW w:w="540" w:type="dxa"/>
          </w:tcPr>
          <w:p w14:paraId="4AB3687D" w14:textId="0BB05ECA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7.</w:t>
            </w:r>
          </w:p>
        </w:tc>
        <w:tc>
          <w:tcPr>
            <w:tcW w:w="2579" w:type="dxa"/>
            <w:gridSpan w:val="2"/>
          </w:tcPr>
          <w:p w14:paraId="4AB3687E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Suzana </w:t>
            </w:r>
            <w:proofErr w:type="spellStart"/>
            <w:r>
              <w:rPr>
                <w:sz w:val="22"/>
                <w:szCs w:val="22"/>
              </w:rPr>
              <w:t>Barnaki</w:t>
            </w:r>
            <w:proofErr w:type="spellEnd"/>
          </w:p>
        </w:tc>
        <w:tc>
          <w:tcPr>
            <w:tcW w:w="3685" w:type="dxa"/>
          </w:tcPr>
          <w:p w14:paraId="4AB3687F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matematike</w:t>
            </w:r>
            <w:proofErr w:type="spellEnd"/>
          </w:p>
        </w:tc>
        <w:tc>
          <w:tcPr>
            <w:tcW w:w="3261" w:type="dxa"/>
          </w:tcPr>
          <w:p w14:paraId="4AB36880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86" w14:textId="77777777" w:rsidTr="00995A7D">
        <w:trPr>
          <w:trHeight w:val="253"/>
        </w:trPr>
        <w:tc>
          <w:tcPr>
            <w:tcW w:w="540" w:type="dxa"/>
          </w:tcPr>
          <w:p w14:paraId="4AB36882" w14:textId="5D4C08AE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8.</w:t>
            </w:r>
          </w:p>
        </w:tc>
        <w:tc>
          <w:tcPr>
            <w:tcW w:w="2579" w:type="dxa"/>
            <w:gridSpan w:val="2"/>
          </w:tcPr>
          <w:p w14:paraId="4AB36883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Vladimir Marić</w:t>
            </w:r>
          </w:p>
        </w:tc>
        <w:tc>
          <w:tcPr>
            <w:tcW w:w="3685" w:type="dxa"/>
          </w:tcPr>
          <w:p w14:paraId="4AB36884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matematike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informatike</w:t>
            </w:r>
            <w:proofErr w:type="spellEnd"/>
          </w:p>
        </w:tc>
        <w:tc>
          <w:tcPr>
            <w:tcW w:w="3261" w:type="dxa"/>
          </w:tcPr>
          <w:p w14:paraId="4AB36885" w14:textId="13390085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8B" w14:textId="77777777" w:rsidTr="00995A7D">
        <w:trPr>
          <w:trHeight w:val="238"/>
        </w:trPr>
        <w:tc>
          <w:tcPr>
            <w:tcW w:w="540" w:type="dxa"/>
          </w:tcPr>
          <w:p w14:paraId="4AB36887" w14:textId="1EBDEE90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9.</w:t>
            </w:r>
          </w:p>
        </w:tc>
        <w:tc>
          <w:tcPr>
            <w:tcW w:w="2579" w:type="dxa"/>
            <w:gridSpan w:val="2"/>
          </w:tcPr>
          <w:p w14:paraId="4AB36888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Petra </w:t>
            </w:r>
            <w:proofErr w:type="spellStart"/>
            <w:r>
              <w:rPr>
                <w:sz w:val="22"/>
                <w:szCs w:val="22"/>
              </w:rPr>
              <w:t>Majpruz</w:t>
            </w:r>
            <w:proofErr w:type="spellEnd"/>
          </w:p>
        </w:tc>
        <w:tc>
          <w:tcPr>
            <w:tcW w:w="3685" w:type="dxa"/>
          </w:tcPr>
          <w:p w14:paraId="4AB36889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engleskog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3261" w:type="dxa"/>
          </w:tcPr>
          <w:p w14:paraId="4AB3688A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90" w14:textId="77777777" w:rsidTr="00995A7D">
        <w:trPr>
          <w:trHeight w:val="253"/>
        </w:trPr>
        <w:tc>
          <w:tcPr>
            <w:tcW w:w="540" w:type="dxa"/>
          </w:tcPr>
          <w:p w14:paraId="4AB3688C" w14:textId="7D8862D3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79" w:type="dxa"/>
            <w:gridSpan w:val="2"/>
          </w:tcPr>
          <w:p w14:paraId="4AB3688D" w14:textId="0C596D5D" w:rsidR="0045087D" w:rsidRPr="00995A7D" w:rsidRDefault="0045087D" w:rsidP="0045087D">
            <w:pPr>
              <w:ind w:left="0" w:hanging="2"/>
              <w:rPr>
                <w:color w:val="auto"/>
                <w:sz w:val="22"/>
                <w:szCs w:val="22"/>
              </w:rPr>
            </w:pPr>
            <w:r w:rsidRPr="00995A7D">
              <w:rPr>
                <w:color w:val="auto"/>
                <w:sz w:val="22"/>
                <w:szCs w:val="22"/>
              </w:rPr>
              <w:t>Maja Valent</w:t>
            </w:r>
          </w:p>
        </w:tc>
        <w:tc>
          <w:tcPr>
            <w:tcW w:w="3685" w:type="dxa"/>
          </w:tcPr>
          <w:p w14:paraId="4AB3688E" w14:textId="77777777" w:rsidR="0045087D" w:rsidRPr="00995A7D" w:rsidRDefault="0045087D" w:rsidP="0045087D">
            <w:pPr>
              <w:ind w:left="0" w:hanging="2"/>
              <w:rPr>
                <w:color w:val="auto"/>
                <w:sz w:val="22"/>
                <w:szCs w:val="22"/>
              </w:rPr>
            </w:pPr>
            <w:proofErr w:type="spellStart"/>
            <w:r w:rsidRPr="00995A7D">
              <w:rPr>
                <w:color w:val="auto"/>
                <w:sz w:val="22"/>
                <w:szCs w:val="22"/>
              </w:rPr>
              <w:t>učiteljica</w:t>
            </w:r>
            <w:proofErr w:type="spellEnd"/>
            <w:r w:rsidRPr="00995A7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95A7D">
              <w:rPr>
                <w:color w:val="auto"/>
                <w:sz w:val="22"/>
                <w:szCs w:val="22"/>
              </w:rPr>
              <w:t>prirode</w:t>
            </w:r>
            <w:proofErr w:type="spellEnd"/>
            <w:r w:rsidRPr="00995A7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95A7D">
              <w:rPr>
                <w:color w:val="auto"/>
                <w:sz w:val="22"/>
                <w:szCs w:val="22"/>
              </w:rPr>
              <w:t>i</w:t>
            </w:r>
            <w:proofErr w:type="spellEnd"/>
            <w:r w:rsidRPr="00995A7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95A7D">
              <w:rPr>
                <w:color w:val="auto"/>
                <w:sz w:val="22"/>
                <w:szCs w:val="22"/>
              </w:rPr>
              <w:t>biologije</w:t>
            </w:r>
            <w:proofErr w:type="spellEnd"/>
          </w:p>
        </w:tc>
        <w:tc>
          <w:tcPr>
            <w:tcW w:w="3261" w:type="dxa"/>
          </w:tcPr>
          <w:p w14:paraId="4AB3688F" w14:textId="77777777" w:rsidR="0045087D" w:rsidRPr="00995A7D" w:rsidRDefault="0045087D" w:rsidP="0045087D">
            <w:pPr>
              <w:ind w:left="0" w:hanging="2"/>
              <w:jc w:val="center"/>
              <w:rPr>
                <w:color w:val="auto"/>
              </w:rPr>
            </w:pPr>
            <w:r w:rsidRPr="00995A7D">
              <w:rPr>
                <w:color w:val="auto"/>
                <w:sz w:val="22"/>
                <w:szCs w:val="22"/>
              </w:rPr>
              <w:t xml:space="preserve">40 sati </w:t>
            </w:r>
            <w:proofErr w:type="spellStart"/>
            <w:r w:rsidRPr="00995A7D">
              <w:rPr>
                <w:color w:val="auto"/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95" w14:textId="77777777" w:rsidTr="0057214D">
        <w:trPr>
          <w:trHeight w:val="238"/>
        </w:trPr>
        <w:tc>
          <w:tcPr>
            <w:tcW w:w="540" w:type="dxa"/>
            <w:vAlign w:val="center"/>
          </w:tcPr>
          <w:p w14:paraId="4AB36891" w14:textId="769C8E71" w:rsidR="0045087D" w:rsidRDefault="0045087D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79" w:type="dxa"/>
            <w:gridSpan w:val="2"/>
          </w:tcPr>
          <w:p w14:paraId="4AB36892" w14:textId="40A28E09" w:rsidR="0045087D" w:rsidRPr="00452F87" w:rsidRDefault="0045087D" w:rsidP="0045087D">
            <w:pPr>
              <w:ind w:left="0" w:hanging="2"/>
              <w:rPr>
                <w:color w:val="auto"/>
                <w:sz w:val="22"/>
                <w:szCs w:val="22"/>
              </w:rPr>
            </w:pPr>
            <w:r w:rsidRPr="00452F87">
              <w:rPr>
                <w:color w:val="auto"/>
                <w:sz w:val="22"/>
                <w:szCs w:val="22"/>
              </w:rPr>
              <w:t>Lana Petak</w:t>
            </w:r>
          </w:p>
        </w:tc>
        <w:tc>
          <w:tcPr>
            <w:tcW w:w="3685" w:type="dxa"/>
          </w:tcPr>
          <w:p w14:paraId="4AB36893" w14:textId="77777777" w:rsidR="0045087D" w:rsidRPr="00452F87" w:rsidRDefault="0045087D" w:rsidP="0045087D">
            <w:pPr>
              <w:ind w:left="0" w:hanging="2"/>
              <w:rPr>
                <w:color w:val="auto"/>
                <w:sz w:val="22"/>
                <w:szCs w:val="22"/>
              </w:rPr>
            </w:pPr>
            <w:proofErr w:type="spellStart"/>
            <w:r w:rsidRPr="00452F87">
              <w:rPr>
                <w:color w:val="auto"/>
                <w:sz w:val="22"/>
                <w:szCs w:val="22"/>
              </w:rPr>
              <w:t>učiteljica</w:t>
            </w:r>
            <w:proofErr w:type="spellEnd"/>
            <w:r w:rsidRPr="00452F87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2F87">
              <w:rPr>
                <w:color w:val="auto"/>
                <w:sz w:val="22"/>
                <w:szCs w:val="22"/>
              </w:rPr>
              <w:t>njemačkog</w:t>
            </w:r>
            <w:proofErr w:type="spellEnd"/>
            <w:r w:rsidRPr="00452F87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52F87">
              <w:rPr>
                <w:color w:val="auto"/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3261" w:type="dxa"/>
          </w:tcPr>
          <w:p w14:paraId="4AB36894" w14:textId="58F5AE6E" w:rsidR="0045087D" w:rsidRPr="00452F87" w:rsidRDefault="0045087D" w:rsidP="0045087D">
            <w:pPr>
              <w:ind w:left="0" w:hanging="2"/>
              <w:jc w:val="center"/>
              <w:rPr>
                <w:color w:val="auto"/>
              </w:rPr>
            </w:pPr>
            <w:r w:rsidRPr="00452F87">
              <w:rPr>
                <w:color w:val="auto"/>
                <w:sz w:val="22"/>
                <w:szCs w:val="22"/>
              </w:rPr>
              <w:t xml:space="preserve">43 sati </w:t>
            </w:r>
            <w:proofErr w:type="spellStart"/>
            <w:r w:rsidRPr="00452F87">
              <w:rPr>
                <w:color w:val="auto"/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9A" w14:textId="77777777" w:rsidTr="0057214D">
        <w:trPr>
          <w:trHeight w:val="253"/>
        </w:trPr>
        <w:tc>
          <w:tcPr>
            <w:tcW w:w="540" w:type="dxa"/>
          </w:tcPr>
          <w:p w14:paraId="4AB36896" w14:textId="0E995BB5" w:rsidR="0045087D" w:rsidRDefault="0045087D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79" w:type="dxa"/>
            <w:gridSpan w:val="2"/>
            <w:vAlign w:val="center"/>
          </w:tcPr>
          <w:p w14:paraId="4AB36897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Dario </w:t>
            </w:r>
            <w:proofErr w:type="spellStart"/>
            <w:r>
              <w:rPr>
                <w:sz w:val="22"/>
                <w:szCs w:val="22"/>
              </w:rPr>
              <w:t>Dugandžija</w:t>
            </w:r>
            <w:proofErr w:type="spellEnd"/>
          </w:p>
        </w:tc>
        <w:tc>
          <w:tcPr>
            <w:tcW w:w="3685" w:type="dxa"/>
            <w:vAlign w:val="center"/>
          </w:tcPr>
          <w:p w14:paraId="4AB36898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kemije</w:t>
            </w:r>
            <w:proofErr w:type="spellEnd"/>
          </w:p>
        </w:tc>
        <w:tc>
          <w:tcPr>
            <w:tcW w:w="3261" w:type="dxa"/>
          </w:tcPr>
          <w:p w14:paraId="4AB36899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12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9F" w14:textId="77777777" w:rsidTr="00995A7D">
        <w:trPr>
          <w:trHeight w:val="238"/>
        </w:trPr>
        <w:tc>
          <w:tcPr>
            <w:tcW w:w="540" w:type="dxa"/>
          </w:tcPr>
          <w:p w14:paraId="4AB3689B" w14:textId="77372EED" w:rsidR="0045087D" w:rsidRDefault="0045087D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79" w:type="dxa"/>
            <w:gridSpan w:val="2"/>
          </w:tcPr>
          <w:p w14:paraId="4AB3689C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Ružica </w:t>
            </w:r>
            <w:proofErr w:type="spellStart"/>
            <w:r>
              <w:rPr>
                <w:sz w:val="22"/>
                <w:szCs w:val="22"/>
              </w:rPr>
              <w:t>Divković</w:t>
            </w:r>
            <w:proofErr w:type="spellEnd"/>
            <w:r>
              <w:rPr>
                <w:sz w:val="22"/>
                <w:szCs w:val="22"/>
              </w:rPr>
              <w:t xml:space="preserve"> Sever</w:t>
            </w:r>
          </w:p>
        </w:tc>
        <w:tc>
          <w:tcPr>
            <w:tcW w:w="3685" w:type="dxa"/>
          </w:tcPr>
          <w:p w14:paraId="4AB3689D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povijesti</w:t>
            </w:r>
            <w:proofErr w:type="spellEnd"/>
          </w:p>
        </w:tc>
        <w:tc>
          <w:tcPr>
            <w:tcW w:w="3261" w:type="dxa"/>
          </w:tcPr>
          <w:p w14:paraId="4AB3689E" w14:textId="579A2DE3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A4" w14:textId="77777777" w:rsidTr="00995A7D">
        <w:trPr>
          <w:trHeight w:val="253"/>
        </w:trPr>
        <w:tc>
          <w:tcPr>
            <w:tcW w:w="540" w:type="dxa"/>
          </w:tcPr>
          <w:p w14:paraId="4AB368A0" w14:textId="59EC9E75" w:rsidR="0045087D" w:rsidRDefault="0045087D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79" w:type="dxa"/>
            <w:gridSpan w:val="2"/>
          </w:tcPr>
          <w:p w14:paraId="4AB368A1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Tihomir </w:t>
            </w:r>
            <w:proofErr w:type="spellStart"/>
            <w:r>
              <w:rPr>
                <w:sz w:val="22"/>
                <w:szCs w:val="22"/>
              </w:rPr>
              <w:t>Gržinčić</w:t>
            </w:r>
            <w:proofErr w:type="spellEnd"/>
          </w:p>
        </w:tc>
        <w:tc>
          <w:tcPr>
            <w:tcW w:w="3685" w:type="dxa"/>
          </w:tcPr>
          <w:p w14:paraId="4AB368A2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geografije</w:t>
            </w:r>
            <w:proofErr w:type="spellEnd"/>
          </w:p>
        </w:tc>
        <w:tc>
          <w:tcPr>
            <w:tcW w:w="3261" w:type="dxa"/>
          </w:tcPr>
          <w:p w14:paraId="4AB368A3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30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A9" w14:textId="77777777" w:rsidTr="00995A7D">
        <w:trPr>
          <w:trHeight w:val="253"/>
        </w:trPr>
        <w:tc>
          <w:tcPr>
            <w:tcW w:w="540" w:type="dxa"/>
          </w:tcPr>
          <w:p w14:paraId="4AB368A5" w14:textId="27F4E8EC" w:rsidR="0045087D" w:rsidRDefault="0045087D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79" w:type="dxa"/>
            <w:gridSpan w:val="2"/>
          </w:tcPr>
          <w:p w14:paraId="4AB368A6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Domagoj Vukasović</w:t>
            </w:r>
          </w:p>
        </w:tc>
        <w:tc>
          <w:tcPr>
            <w:tcW w:w="3685" w:type="dxa"/>
          </w:tcPr>
          <w:p w14:paraId="4AB368A7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tehničke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kulture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informatike</w:t>
            </w:r>
            <w:proofErr w:type="spellEnd"/>
          </w:p>
        </w:tc>
        <w:tc>
          <w:tcPr>
            <w:tcW w:w="3261" w:type="dxa"/>
          </w:tcPr>
          <w:p w14:paraId="4AB368A8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AE" w14:textId="77777777" w:rsidTr="00995A7D">
        <w:trPr>
          <w:trHeight w:val="253"/>
        </w:trPr>
        <w:tc>
          <w:tcPr>
            <w:tcW w:w="540" w:type="dxa"/>
          </w:tcPr>
          <w:p w14:paraId="4AB368AA" w14:textId="694C289E" w:rsidR="0045087D" w:rsidRDefault="0045087D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79" w:type="dxa"/>
            <w:gridSpan w:val="2"/>
          </w:tcPr>
          <w:p w14:paraId="4AB368AB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Gordana Meštrović</w:t>
            </w:r>
          </w:p>
        </w:tc>
        <w:tc>
          <w:tcPr>
            <w:tcW w:w="3685" w:type="dxa"/>
          </w:tcPr>
          <w:p w14:paraId="4AB368AC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likovne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kulture</w:t>
            </w:r>
            <w:proofErr w:type="spellEnd"/>
          </w:p>
        </w:tc>
        <w:tc>
          <w:tcPr>
            <w:tcW w:w="3261" w:type="dxa"/>
          </w:tcPr>
          <w:p w14:paraId="4AB368AD" w14:textId="5A2AC4E4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B3" w14:textId="77777777" w:rsidTr="00995A7D">
        <w:trPr>
          <w:trHeight w:val="253"/>
        </w:trPr>
        <w:tc>
          <w:tcPr>
            <w:tcW w:w="540" w:type="dxa"/>
          </w:tcPr>
          <w:p w14:paraId="4AB368AF" w14:textId="24140DAD" w:rsidR="0045087D" w:rsidRDefault="0045087D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79" w:type="dxa"/>
            <w:gridSpan w:val="2"/>
          </w:tcPr>
          <w:p w14:paraId="4AB368B0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Katarina </w:t>
            </w:r>
            <w:proofErr w:type="spellStart"/>
            <w:r>
              <w:rPr>
                <w:sz w:val="22"/>
                <w:szCs w:val="22"/>
              </w:rPr>
              <w:t>Kalajžić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Golac</w:t>
            </w:r>
            <w:proofErr w:type="spellEnd"/>
          </w:p>
        </w:tc>
        <w:tc>
          <w:tcPr>
            <w:tcW w:w="3685" w:type="dxa"/>
          </w:tcPr>
          <w:p w14:paraId="4AB368B1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glazbene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kulture</w:t>
            </w:r>
            <w:proofErr w:type="spellEnd"/>
          </w:p>
        </w:tc>
        <w:tc>
          <w:tcPr>
            <w:tcW w:w="3261" w:type="dxa"/>
          </w:tcPr>
          <w:p w14:paraId="4AB368B2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B8" w14:textId="77777777" w:rsidTr="00995A7D">
        <w:trPr>
          <w:trHeight w:val="253"/>
        </w:trPr>
        <w:tc>
          <w:tcPr>
            <w:tcW w:w="540" w:type="dxa"/>
          </w:tcPr>
          <w:p w14:paraId="4AB368B4" w14:textId="0AB0FA60" w:rsidR="0045087D" w:rsidRDefault="0045087D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579" w:type="dxa"/>
            <w:gridSpan w:val="2"/>
          </w:tcPr>
          <w:p w14:paraId="4AB368B5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 Butorac</w:t>
            </w:r>
          </w:p>
        </w:tc>
        <w:tc>
          <w:tcPr>
            <w:tcW w:w="3685" w:type="dxa"/>
          </w:tcPr>
          <w:p w14:paraId="4AB368B6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tjelesne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zdravstvene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kulture</w:t>
            </w:r>
            <w:proofErr w:type="spellEnd"/>
          </w:p>
        </w:tc>
        <w:tc>
          <w:tcPr>
            <w:tcW w:w="3261" w:type="dxa"/>
          </w:tcPr>
          <w:p w14:paraId="4AB368B7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8BD" w14:textId="77777777" w:rsidTr="00995A7D">
        <w:trPr>
          <w:trHeight w:val="253"/>
        </w:trPr>
        <w:tc>
          <w:tcPr>
            <w:tcW w:w="540" w:type="dxa"/>
          </w:tcPr>
          <w:p w14:paraId="4AB368B9" w14:textId="5AC3E319" w:rsidR="00AC3127" w:rsidRDefault="00B20DAA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08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79" w:type="dxa"/>
            <w:gridSpan w:val="2"/>
          </w:tcPr>
          <w:p w14:paraId="4AB368BA" w14:textId="77777777" w:rsidR="00AC3127" w:rsidRDefault="00B20DAA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Mara Matanović</w:t>
            </w:r>
          </w:p>
        </w:tc>
        <w:tc>
          <w:tcPr>
            <w:tcW w:w="3685" w:type="dxa"/>
          </w:tcPr>
          <w:p w14:paraId="4AB368BB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vjeroučiteljica</w:t>
            </w:r>
            <w:proofErr w:type="spellEnd"/>
          </w:p>
        </w:tc>
        <w:tc>
          <w:tcPr>
            <w:tcW w:w="3261" w:type="dxa"/>
          </w:tcPr>
          <w:p w14:paraId="4AB368BC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8C2" w14:textId="77777777" w:rsidTr="00995A7D">
        <w:trPr>
          <w:trHeight w:val="253"/>
        </w:trPr>
        <w:tc>
          <w:tcPr>
            <w:tcW w:w="540" w:type="dxa"/>
          </w:tcPr>
          <w:p w14:paraId="4AB368BE" w14:textId="78DCDE4E" w:rsidR="00AC3127" w:rsidRDefault="0045087D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20DAA">
              <w:rPr>
                <w:sz w:val="22"/>
                <w:szCs w:val="22"/>
              </w:rPr>
              <w:t>.</w:t>
            </w:r>
          </w:p>
        </w:tc>
        <w:tc>
          <w:tcPr>
            <w:tcW w:w="2579" w:type="dxa"/>
            <w:gridSpan w:val="2"/>
          </w:tcPr>
          <w:p w14:paraId="4AB368BF" w14:textId="77777777" w:rsidR="00AC3127" w:rsidRDefault="00B20DAA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Violeta Raguž</w:t>
            </w:r>
          </w:p>
        </w:tc>
        <w:tc>
          <w:tcPr>
            <w:tcW w:w="3685" w:type="dxa"/>
          </w:tcPr>
          <w:p w14:paraId="4AB368C0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vjeroučiteljica</w:t>
            </w:r>
            <w:proofErr w:type="spellEnd"/>
          </w:p>
        </w:tc>
        <w:tc>
          <w:tcPr>
            <w:tcW w:w="3261" w:type="dxa"/>
          </w:tcPr>
          <w:p w14:paraId="4AB368C1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C7" w14:textId="77777777" w:rsidTr="00995A7D">
        <w:tc>
          <w:tcPr>
            <w:tcW w:w="567" w:type="dxa"/>
            <w:gridSpan w:val="2"/>
          </w:tcPr>
          <w:p w14:paraId="4AB368C3" w14:textId="0182D406" w:rsidR="0045087D" w:rsidRDefault="0045087D" w:rsidP="0045087D">
            <w:pPr>
              <w:ind w:left="0"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552" w:type="dxa"/>
          </w:tcPr>
          <w:p w14:paraId="4AB368C4" w14:textId="4619E9BD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Martina </w:t>
            </w:r>
            <w:proofErr w:type="spellStart"/>
            <w:r>
              <w:rPr>
                <w:sz w:val="22"/>
                <w:szCs w:val="22"/>
              </w:rPr>
              <w:t>Kunkić</w:t>
            </w:r>
            <w:proofErr w:type="spellEnd"/>
          </w:p>
        </w:tc>
        <w:tc>
          <w:tcPr>
            <w:tcW w:w="3685" w:type="dxa"/>
          </w:tcPr>
          <w:p w14:paraId="4AB368C5" w14:textId="2C347F63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662880">
              <w:t>učiteljica</w:t>
            </w:r>
            <w:proofErr w:type="spellEnd"/>
            <w:r w:rsidRPr="00662880">
              <w:t xml:space="preserve"> </w:t>
            </w:r>
            <w:proofErr w:type="spellStart"/>
            <w:r w:rsidRPr="00662880">
              <w:t>razredne</w:t>
            </w:r>
            <w:proofErr w:type="spellEnd"/>
            <w:r w:rsidRPr="00662880">
              <w:t xml:space="preserve"> </w:t>
            </w:r>
            <w:proofErr w:type="spellStart"/>
            <w:r w:rsidRPr="00662880">
              <w:t>nastave</w:t>
            </w:r>
            <w:proofErr w:type="spellEnd"/>
          </w:p>
        </w:tc>
        <w:tc>
          <w:tcPr>
            <w:tcW w:w="3261" w:type="dxa"/>
          </w:tcPr>
          <w:p w14:paraId="4AB368C6" w14:textId="7507BCD9" w:rsidR="0045087D" w:rsidRDefault="0045087D" w:rsidP="0045087D">
            <w:pPr>
              <w:ind w:left="0" w:hanging="2"/>
              <w:jc w:val="center"/>
            </w:pPr>
            <w:r w:rsidRPr="00662880">
              <w:t xml:space="preserve">40 sati </w:t>
            </w:r>
            <w:proofErr w:type="spellStart"/>
            <w:r w:rsidRPr="00662880">
              <w:t>tjedno</w:t>
            </w:r>
            <w:proofErr w:type="spellEnd"/>
          </w:p>
        </w:tc>
      </w:tr>
      <w:tr w:rsidR="0045087D" w14:paraId="4AB368CC" w14:textId="77777777" w:rsidTr="00995A7D">
        <w:tc>
          <w:tcPr>
            <w:tcW w:w="567" w:type="dxa"/>
            <w:gridSpan w:val="2"/>
          </w:tcPr>
          <w:p w14:paraId="4AB368C8" w14:textId="638524AC" w:rsidR="0045087D" w:rsidRDefault="0045087D" w:rsidP="0045087D">
            <w:pPr>
              <w:ind w:left="0"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552" w:type="dxa"/>
          </w:tcPr>
          <w:p w14:paraId="4AB368C9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Mirjana Marinić</w:t>
            </w:r>
          </w:p>
        </w:tc>
        <w:tc>
          <w:tcPr>
            <w:tcW w:w="3685" w:type="dxa"/>
          </w:tcPr>
          <w:p w14:paraId="4AB368CA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razredne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3261" w:type="dxa"/>
          </w:tcPr>
          <w:p w14:paraId="4AB368CB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D1" w14:textId="77777777" w:rsidTr="00995A7D">
        <w:tc>
          <w:tcPr>
            <w:tcW w:w="567" w:type="dxa"/>
            <w:gridSpan w:val="2"/>
          </w:tcPr>
          <w:p w14:paraId="4AB368CD" w14:textId="36159739" w:rsidR="0045087D" w:rsidRDefault="0045087D" w:rsidP="0045087D">
            <w:pPr>
              <w:ind w:left="0"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552" w:type="dxa"/>
          </w:tcPr>
          <w:p w14:paraId="4AB368CE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Mirjana </w:t>
            </w:r>
            <w:proofErr w:type="spellStart"/>
            <w:r>
              <w:rPr>
                <w:sz w:val="22"/>
                <w:szCs w:val="22"/>
              </w:rPr>
              <w:t>Vrščaj</w:t>
            </w:r>
            <w:proofErr w:type="spellEnd"/>
          </w:p>
        </w:tc>
        <w:tc>
          <w:tcPr>
            <w:tcW w:w="3685" w:type="dxa"/>
          </w:tcPr>
          <w:p w14:paraId="4AB368CF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razredne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3261" w:type="dxa"/>
          </w:tcPr>
          <w:p w14:paraId="4AB368D0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D6" w14:textId="77777777" w:rsidTr="00995A7D">
        <w:tc>
          <w:tcPr>
            <w:tcW w:w="567" w:type="dxa"/>
            <w:gridSpan w:val="2"/>
          </w:tcPr>
          <w:p w14:paraId="4AB368D2" w14:textId="2BEC0A91" w:rsidR="0045087D" w:rsidRDefault="0045087D" w:rsidP="0045087D">
            <w:pPr>
              <w:ind w:left="0"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552" w:type="dxa"/>
          </w:tcPr>
          <w:p w14:paraId="4AB368D3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Marita </w:t>
            </w:r>
            <w:proofErr w:type="spellStart"/>
            <w:r>
              <w:rPr>
                <w:sz w:val="22"/>
                <w:szCs w:val="22"/>
              </w:rPr>
              <w:t>Škanata</w:t>
            </w:r>
            <w:proofErr w:type="spellEnd"/>
          </w:p>
        </w:tc>
        <w:tc>
          <w:tcPr>
            <w:tcW w:w="3685" w:type="dxa"/>
          </w:tcPr>
          <w:p w14:paraId="4AB368D4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razredne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3261" w:type="dxa"/>
          </w:tcPr>
          <w:p w14:paraId="4AB368D5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DB" w14:textId="77777777" w:rsidTr="00995A7D">
        <w:tc>
          <w:tcPr>
            <w:tcW w:w="567" w:type="dxa"/>
            <w:gridSpan w:val="2"/>
          </w:tcPr>
          <w:p w14:paraId="4AB368D7" w14:textId="4B41FB73" w:rsidR="0045087D" w:rsidRDefault="0045087D" w:rsidP="0045087D">
            <w:pPr>
              <w:ind w:left="0"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552" w:type="dxa"/>
          </w:tcPr>
          <w:p w14:paraId="4AB368D8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Nataša </w:t>
            </w:r>
            <w:proofErr w:type="spellStart"/>
            <w:r>
              <w:rPr>
                <w:sz w:val="22"/>
                <w:szCs w:val="22"/>
              </w:rPr>
              <w:t>Pečeničić</w:t>
            </w:r>
            <w:proofErr w:type="spellEnd"/>
          </w:p>
        </w:tc>
        <w:tc>
          <w:tcPr>
            <w:tcW w:w="3685" w:type="dxa"/>
          </w:tcPr>
          <w:p w14:paraId="4AB368D9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razredne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3261" w:type="dxa"/>
          </w:tcPr>
          <w:p w14:paraId="4AB368DA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E0" w14:textId="77777777" w:rsidTr="00995A7D">
        <w:tc>
          <w:tcPr>
            <w:tcW w:w="567" w:type="dxa"/>
            <w:gridSpan w:val="2"/>
          </w:tcPr>
          <w:p w14:paraId="4AB368DC" w14:textId="7CD4A402" w:rsidR="0045087D" w:rsidRDefault="0045087D" w:rsidP="0045087D">
            <w:pPr>
              <w:ind w:left="0"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552" w:type="dxa"/>
          </w:tcPr>
          <w:p w14:paraId="4AB368DD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Sanja Vukasović</w:t>
            </w:r>
          </w:p>
        </w:tc>
        <w:tc>
          <w:tcPr>
            <w:tcW w:w="3685" w:type="dxa"/>
          </w:tcPr>
          <w:p w14:paraId="4AB368DE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razredne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3261" w:type="dxa"/>
          </w:tcPr>
          <w:p w14:paraId="4AB368DF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E5" w14:textId="77777777" w:rsidTr="00995A7D">
        <w:tc>
          <w:tcPr>
            <w:tcW w:w="567" w:type="dxa"/>
            <w:gridSpan w:val="2"/>
          </w:tcPr>
          <w:p w14:paraId="4AB368E1" w14:textId="755725FE" w:rsidR="0045087D" w:rsidRDefault="0045087D" w:rsidP="0045087D">
            <w:pPr>
              <w:ind w:left="0"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552" w:type="dxa"/>
          </w:tcPr>
          <w:p w14:paraId="4AB368E2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Suzana </w:t>
            </w:r>
            <w:proofErr w:type="spellStart"/>
            <w:r>
              <w:rPr>
                <w:sz w:val="22"/>
                <w:szCs w:val="22"/>
              </w:rPr>
              <w:t>Ložnjak</w:t>
            </w:r>
            <w:proofErr w:type="spellEnd"/>
          </w:p>
        </w:tc>
        <w:tc>
          <w:tcPr>
            <w:tcW w:w="3685" w:type="dxa"/>
          </w:tcPr>
          <w:p w14:paraId="4AB368E3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razredne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3261" w:type="dxa"/>
          </w:tcPr>
          <w:p w14:paraId="4AB368E4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EA" w14:textId="77777777" w:rsidTr="00995A7D">
        <w:tc>
          <w:tcPr>
            <w:tcW w:w="567" w:type="dxa"/>
            <w:gridSpan w:val="2"/>
          </w:tcPr>
          <w:p w14:paraId="4AB368E6" w14:textId="2B597BA2" w:rsidR="0045087D" w:rsidRDefault="0045087D" w:rsidP="0045087D">
            <w:pPr>
              <w:ind w:left="0"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552" w:type="dxa"/>
          </w:tcPr>
          <w:p w14:paraId="4AB368E7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Zrinka Budimir</w:t>
            </w:r>
          </w:p>
        </w:tc>
        <w:tc>
          <w:tcPr>
            <w:tcW w:w="3685" w:type="dxa"/>
          </w:tcPr>
          <w:p w14:paraId="4AB368E8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razredne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3261" w:type="dxa"/>
          </w:tcPr>
          <w:p w14:paraId="4AB368E9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EF" w14:textId="77777777" w:rsidTr="00995A7D">
        <w:tc>
          <w:tcPr>
            <w:tcW w:w="567" w:type="dxa"/>
            <w:gridSpan w:val="2"/>
          </w:tcPr>
          <w:p w14:paraId="4AB368EB" w14:textId="22E8C128" w:rsidR="0045087D" w:rsidRDefault="0045087D" w:rsidP="0045087D">
            <w:pPr>
              <w:ind w:left="0"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552" w:type="dxa"/>
          </w:tcPr>
          <w:p w14:paraId="4AB368EC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Claudia Miličević</w:t>
            </w:r>
          </w:p>
        </w:tc>
        <w:tc>
          <w:tcPr>
            <w:tcW w:w="3685" w:type="dxa"/>
          </w:tcPr>
          <w:p w14:paraId="4AB368ED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razredne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3261" w:type="dxa"/>
          </w:tcPr>
          <w:p w14:paraId="4AB368EE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5087D" w14:paraId="4AB368F4" w14:textId="77777777" w:rsidTr="00995A7D">
        <w:tc>
          <w:tcPr>
            <w:tcW w:w="567" w:type="dxa"/>
            <w:gridSpan w:val="2"/>
          </w:tcPr>
          <w:p w14:paraId="4AB368F0" w14:textId="5646E410" w:rsidR="0045087D" w:rsidRDefault="0045087D" w:rsidP="0045087D">
            <w:pPr>
              <w:ind w:left="0"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552" w:type="dxa"/>
          </w:tcPr>
          <w:p w14:paraId="4AB368F1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Martina </w:t>
            </w:r>
            <w:proofErr w:type="spellStart"/>
            <w:r>
              <w:rPr>
                <w:sz w:val="22"/>
                <w:szCs w:val="22"/>
              </w:rPr>
              <w:t>Jurkovac</w:t>
            </w:r>
            <w:proofErr w:type="spellEnd"/>
          </w:p>
        </w:tc>
        <w:tc>
          <w:tcPr>
            <w:tcW w:w="3685" w:type="dxa"/>
          </w:tcPr>
          <w:p w14:paraId="4AB368F2" w14:textId="77777777" w:rsidR="0045087D" w:rsidRDefault="0045087D" w:rsidP="0045087D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razredne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3261" w:type="dxa"/>
          </w:tcPr>
          <w:p w14:paraId="4AB368F3" w14:textId="77777777" w:rsidR="0045087D" w:rsidRDefault="0045087D" w:rsidP="0045087D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8F9" w14:textId="77777777" w:rsidTr="00995A7D">
        <w:tc>
          <w:tcPr>
            <w:tcW w:w="567" w:type="dxa"/>
            <w:gridSpan w:val="2"/>
          </w:tcPr>
          <w:p w14:paraId="4AB368F5" w14:textId="78A80D0E" w:rsidR="00AC3127" w:rsidRDefault="00B20DAA" w:rsidP="0045087D">
            <w:pPr>
              <w:ind w:left="0" w:right="-108" w:hanging="2"/>
              <w:jc w:val="center"/>
              <w:rPr>
                <w:sz w:val="22"/>
                <w:szCs w:val="22"/>
              </w:rPr>
            </w:pPr>
            <w:bookmarkStart w:id="1" w:name="_Hlk175563914"/>
            <w:r>
              <w:rPr>
                <w:sz w:val="22"/>
                <w:szCs w:val="22"/>
              </w:rPr>
              <w:t>3</w:t>
            </w:r>
            <w:r w:rsidR="0045087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AB368F6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Gordana </w:t>
            </w:r>
            <w:proofErr w:type="spellStart"/>
            <w:r>
              <w:rPr>
                <w:sz w:val="22"/>
                <w:szCs w:val="22"/>
              </w:rPr>
              <w:t>Lavrenčak</w:t>
            </w:r>
            <w:proofErr w:type="spellEnd"/>
          </w:p>
        </w:tc>
        <w:tc>
          <w:tcPr>
            <w:tcW w:w="3685" w:type="dxa"/>
          </w:tcPr>
          <w:p w14:paraId="4AB368F7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razredne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3261" w:type="dxa"/>
          </w:tcPr>
          <w:p w14:paraId="4AB368F8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bookmarkEnd w:id="1"/>
      <w:tr w:rsidR="00452F87" w14:paraId="4AB368FE" w14:textId="77777777" w:rsidTr="00995A7D">
        <w:tc>
          <w:tcPr>
            <w:tcW w:w="567" w:type="dxa"/>
            <w:gridSpan w:val="2"/>
          </w:tcPr>
          <w:p w14:paraId="4AB368FA" w14:textId="47175659" w:rsidR="00452F87" w:rsidRDefault="00452F87" w:rsidP="0045087D">
            <w:pPr>
              <w:ind w:left="0"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5087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AB368FB" w14:textId="2400A544" w:rsidR="00452F87" w:rsidRDefault="00452F87" w:rsidP="00452F8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Bišćan</w:t>
            </w:r>
          </w:p>
        </w:tc>
        <w:tc>
          <w:tcPr>
            <w:tcW w:w="3685" w:type="dxa"/>
          </w:tcPr>
          <w:p w14:paraId="4AB368FC" w14:textId="6CE027C5" w:rsidR="00452F87" w:rsidRDefault="00452F87" w:rsidP="00452F87">
            <w:pPr>
              <w:ind w:left="0" w:hanging="2"/>
              <w:rPr>
                <w:sz w:val="22"/>
                <w:szCs w:val="22"/>
              </w:rPr>
            </w:pPr>
            <w:proofErr w:type="spellStart"/>
            <w:r w:rsidRPr="00907F1D">
              <w:t>učiteljica</w:t>
            </w:r>
            <w:proofErr w:type="spellEnd"/>
            <w:r w:rsidRPr="00907F1D">
              <w:t xml:space="preserve"> </w:t>
            </w:r>
            <w:proofErr w:type="spellStart"/>
            <w:r w:rsidRPr="00907F1D">
              <w:t>razredne</w:t>
            </w:r>
            <w:proofErr w:type="spellEnd"/>
            <w:r w:rsidRPr="00907F1D">
              <w:t xml:space="preserve"> </w:t>
            </w:r>
            <w:proofErr w:type="spellStart"/>
            <w:r w:rsidRPr="00907F1D">
              <w:t>nastave</w:t>
            </w:r>
            <w:proofErr w:type="spellEnd"/>
          </w:p>
        </w:tc>
        <w:tc>
          <w:tcPr>
            <w:tcW w:w="3261" w:type="dxa"/>
          </w:tcPr>
          <w:p w14:paraId="4AB368FD" w14:textId="6E629066" w:rsidR="00452F87" w:rsidRDefault="00452F87" w:rsidP="00452F87">
            <w:pPr>
              <w:ind w:left="0" w:hanging="2"/>
              <w:jc w:val="center"/>
            </w:pPr>
            <w:r w:rsidRPr="00907F1D">
              <w:t xml:space="preserve">40 sati </w:t>
            </w:r>
            <w:proofErr w:type="spellStart"/>
            <w:r w:rsidRPr="00907F1D">
              <w:t>tjedno</w:t>
            </w:r>
            <w:proofErr w:type="spellEnd"/>
          </w:p>
        </w:tc>
      </w:tr>
      <w:tr w:rsidR="00AC3127" w14:paraId="4AB36903" w14:textId="77777777" w:rsidTr="00995A7D">
        <w:tc>
          <w:tcPr>
            <w:tcW w:w="567" w:type="dxa"/>
            <w:gridSpan w:val="2"/>
          </w:tcPr>
          <w:p w14:paraId="4AB368FF" w14:textId="65586B3F" w:rsidR="00AC3127" w:rsidRDefault="00B20DAA" w:rsidP="0045087D">
            <w:pPr>
              <w:ind w:left="0" w:right="-10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5087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AB36900" w14:textId="77FD2828" w:rsidR="00AC3127" w:rsidRDefault="00B20DAA" w:rsidP="0045087D">
            <w:pPr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Anita Grubišić</w:t>
            </w:r>
          </w:p>
        </w:tc>
        <w:tc>
          <w:tcPr>
            <w:tcW w:w="3685" w:type="dxa"/>
          </w:tcPr>
          <w:p w14:paraId="4AB36901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razredne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3261" w:type="dxa"/>
          </w:tcPr>
          <w:p w14:paraId="4AB36902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908" w14:textId="77777777" w:rsidTr="00995A7D">
        <w:tc>
          <w:tcPr>
            <w:tcW w:w="567" w:type="dxa"/>
            <w:gridSpan w:val="2"/>
          </w:tcPr>
          <w:p w14:paraId="4AB36904" w14:textId="0C1744B4" w:rsidR="00AC3127" w:rsidRDefault="00B20DAA">
            <w:pPr>
              <w:ind w:left="0" w:right="-108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33.</w:t>
            </w:r>
          </w:p>
        </w:tc>
        <w:tc>
          <w:tcPr>
            <w:tcW w:w="2552" w:type="dxa"/>
          </w:tcPr>
          <w:p w14:paraId="4AB36905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Davor Rukavina</w:t>
            </w:r>
          </w:p>
        </w:tc>
        <w:tc>
          <w:tcPr>
            <w:tcW w:w="3685" w:type="dxa"/>
          </w:tcPr>
          <w:p w14:paraId="4AB36906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razredne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3261" w:type="dxa"/>
          </w:tcPr>
          <w:p w14:paraId="4AB36907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90D" w14:textId="77777777" w:rsidTr="00995A7D">
        <w:tc>
          <w:tcPr>
            <w:tcW w:w="567" w:type="dxa"/>
            <w:gridSpan w:val="2"/>
          </w:tcPr>
          <w:p w14:paraId="4AB36909" w14:textId="73B367AF" w:rsidR="00AC3127" w:rsidRDefault="00B20DAA">
            <w:pPr>
              <w:ind w:left="0" w:right="-108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34.</w:t>
            </w:r>
          </w:p>
        </w:tc>
        <w:tc>
          <w:tcPr>
            <w:tcW w:w="2552" w:type="dxa"/>
          </w:tcPr>
          <w:p w14:paraId="4AB3690A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Jasminka Bajić</w:t>
            </w:r>
          </w:p>
        </w:tc>
        <w:tc>
          <w:tcPr>
            <w:tcW w:w="3685" w:type="dxa"/>
          </w:tcPr>
          <w:p w14:paraId="4AB3690B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učiteljica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razredne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3261" w:type="dxa"/>
          </w:tcPr>
          <w:p w14:paraId="4AB3690C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912" w14:textId="77777777" w:rsidTr="00995A7D">
        <w:tc>
          <w:tcPr>
            <w:tcW w:w="567" w:type="dxa"/>
            <w:gridSpan w:val="2"/>
          </w:tcPr>
          <w:p w14:paraId="4AB3690E" w14:textId="449D8A8D" w:rsidR="00AC3127" w:rsidRDefault="00B20DAA">
            <w:pPr>
              <w:ind w:left="0" w:right="-108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35.</w:t>
            </w:r>
          </w:p>
        </w:tc>
        <w:tc>
          <w:tcPr>
            <w:tcW w:w="2552" w:type="dxa"/>
          </w:tcPr>
          <w:p w14:paraId="4AB3690F" w14:textId="0A514A45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Snježana Vujad</w:t>
            </w:r>
            <w:r w:rsidR="009310B7">
              <w:rPr>
                <w:sz w:val="22"/>
                <w:szCs w:val="22"/>
              </w:rPr>
              <w:t xml:space="preserve">inović </w:t>
            </w:r>
            <w:proofErr w:type="spellStart"/>
            <w:r w:rsidR="009310B7">
              <w:rPr>
                <w:sz w:val="22"/>
                <w:szCs w:val="22"/>
              </w:rPr>
              <w:t>i</w:t>
            </w:r>
            <w:proofErr w:type="spellEnd"/>
            <w:r w:rsidR="009310B7">
              <w:rPr>
                <w:sz w:val="22"/>
                <w:szCs w:val="22"/>
              </w:rPr>
              <w:t xml:space="preserve"> Ivana </w:t>
            </w:r>
            <w:proofErr w:type="spellStart"/>
            <w:r w:rsidR="009310B7">
              <w:rPr>
                <w:sz w:val="22"/>
                <w:szCs w:val="22"/>
              </w:rPr>
              <w:t>Jurela</w:t>
            </w:r>
            <w:proofErr w:type="spellEnd"/>
          </w:p>
        </w:tc>
        <w:tc>
          <w:tcPr>
            <w:tcW w:w="3685" w:type="dxa"/>
          </w:tcPr>
          <w:p w14:paraId="4AB36910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stručna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suradnica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pedagoginja</w:t>
            </w:r>
            <w:proofErr w:type="spellEnd"/>
          </w:p>
        </w:tc>
        <w:tc>
          <w:tcPr>
            <w:tcW w:w="3261" w:type="dxa"/>
          </w:tcPr>
          <w:p w14:paraId="4AB36911" w14:textId="77777777" w:rsidR="00AC3127" w:rsidRDefault="00B20DAA">
            <w:pPr>
              <w:ind w:left="0" w:right="-51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917" w14:textId="77777777" w:rsidTr="00995A7D">
        <w:trPr>
          <w:trHeight w:val="253"/>
        </w:trPr>
        <w:tc>
          <w:tcPr>
            <w:tcW w:w="540" w:type="dxa"/>
          </w:tcPr>
          <w:p w14:paraId="4AB36913" w14:textId="77777777" w:rsidR="00AC3127" w:rsidRDefault="00B20DAA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2579" w:type="dxa"/>
            <w:gridSpan w:val="2"/>
          </w:tcPr>
          <w:p w14:paraId="4AB36914" w14:textId="23ED7BB2" w:rsidR="00AC3127" w:rsidRDefault="00452F87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Željka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Blažinović</w:t>
            </w:r>
            <w:proofErr w:type="spellEnd"/>
            <w:r w:rsidR="009310B7">
              <w:rPr>
                <w:sz w:val="22"/>
                <w:szCs w:val="22"/>
              </w:rPr>
              <w:t xml:space="preserve"> </w:t>
            </w:r>
            <w:proofErr w:type="spellStart"/>
            <w:r w:rsidR="009310B7">
              <w:rPr>
                <w:sz w:val="22"/>
                <w:szCs w:val="22"/>
              </w:rPr>
              <w:t>i</w:t>
            </w:r>
            <w:proofErr w:type="spellEnd"/>
            <w:r w:rsidR="009310B7">
              <w:rPr>
                <w:sz w:val="22"/>
                <w:szCs w:val="22"/>
              </w:rPr>
              <w:t xml:space="preserve"> Mia Stipić</w:t>
            </w:r>
          </w:p>
        </w:tc>
        <w:tc>
          <w:tcPr>
            <w:tcW w:w="3685" w:type="dxa"/>
          </w:tcPr>
          <w:p w14:paraId="4AB36915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stručna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suradnica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logoped</w:t>
            </w:r>
            <w:proofErr w:type="spellEnd"/>
          </w:p>
        </w:tc>
        <w:tc>
          <w:tcPr>
            <w:tcW w:w="3261" w:type="dxa"/>
          </w:tcPr>
          <w:p w14:paraId="4AB36916" w14:textId="77777777" w:rsidR="00AC3127" w:rsidRDefault="00B20DAA">
            <w:pPr>
              <w:ind w:left="0" w:right="-51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91C" w14:textId="77777777" w:rsidTr="00995A7D">
        <w:trPr>
          <w:trHeight w:val="253"/>
        </w:trPr>
        <w:tc>
          <w:tcPr>
            <w:tcW w:w="540" w:type="dxa"/>
          </w:tcPr>
          <w:p w14:paraId="4AB36918" w14:textId="77777777" w:rsidR="00AC3127" w:rsidRDefault="00B20DAA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2579" w:type="dxa"/>
            <w:gridSpan w:val="2"/>
          </w:tcPr>
          <w:p w14:paraId="4AB36919" w14:textId="77777777" w:rsidR="00AC3127" w:rsidRDefault="00B2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Anita Radišić</w:t>
            </w:r>
          </w:p>
        </w:tc>
        <w:tc>
          <w:tcPr>
            <w:tcW w:w="3685" w:type="dxa"/>
          </w:tcPr>
          <w:p w14:paraId="4AB3691A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stručna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suradnica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knjižničarka</w:t>
            </w:r>
            <w:proofErr w:type="spellEnd"/>
          </w:p>
        </w:tc>
        <w:tc>
          <w:tcPr>
            <w:tcW w:w="3261" w:type="dxa"/>
          </w:tcPr>
          <w:p w14:paraId="4AB3691B" w14:textId="77777777" w:rsidR="00AC3127" w:rsidRDefault="00B20DAA">
            <w:pPr>
              <w:ind w:left="0" w:right="-51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C3EFA" w14:paraId="79072B40" w14:textId="77777777" w:rsidTr="00995A7D">
        <w:trPr>
          <w:trHeight w:val="253"/>
        </w:trPr>
        <w:tc>
          <w:tcPr>
            <w:tcW w:w="540" w:type="dxa"/>
          </w:tcPr>
          <w:p w14:paraId="104E0A5B" w14:textId="4B24CD70" w:rsidR="004C3EFA" w:rsidRDefault="009310B7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2579" w:type="dxa"/>
            <w:gridSpan w:val="2"/>
          </w:tcPr>
          <w:p w14:paraId="1CEFFD55" w14:textId="74188D19" w:rsidR="004C3EFA" w:rsidRDefault="004C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sz w:val="22"/>
                <w:szCs w:val="22"/>
              </w:rPr>
            </w:pPr>
            <w:r w:rsidRPr="004C3EFA">
              <w:rPr>
                <w:sz w:val="22"/>
                <w:szCs w:val="22"/>
              </w:rPr>
              <w:t>Mirna Glavinić</w:t>
            </w:r>
          </w:p>
        </w:tc>
        <w:tc>
          <w:tcPr>
            <w:tcW w:w="3685" w:type="dxa"/>
          </w:tcPr>
          <w:p w14:paraId="3DD6692A" w14:textId="424CAB92" w:rsidR="004C3EFA" w:rsidRDefault="004C3EF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Stručna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suradnica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psiholog</w:t>
            </w:r>
            <w:proofErr w:type="spellEnd"/>
          </w:p>
        </w:tc>
        <w:tc>
          <w:tcPr>
            <w:tcW w:w="3261" w:type="dxa"/>
          </w:tcPr>
          <w:p w14:paraId="658D4E71" w14:textId="31606BC7" w:rsidR="004C3EFA" w:rsidRDefault="004C3EFA">
            <w:pPr>
              <w:ind w:left="0" w:right="-51" w:hanging="2"/>
              <w:jc w:val="center"/>
              <w:rPr>
                <w:sz w:val="22"/>
                <w:szCs w:val="22"/>
              </w:rPr>
            </w:pPr>
            <w:r w:rsidRPr="004C3EFA">
              <w:rPr>
                <w:sz w:val="22"/>
                <w:szCs w:val="22"/>
              </w:rPr>
              <w:t xml:space="preserve">40 sati </w:t>
            </w:r>
            <w:proofErr w:type="spellStart"/>
            <w:r w:rsidRPr="004C3EFA"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921" w14:textId="77777777" w:rsidTr="00995A7D">
        <w:trPr>
          <w:trHeight w:val="130"/>
        </w:trPr>
        <w:tc>
          <w:tcPr>
            <w:tcW w:w="540" w:type="dxa"/>
          </w:tcPr>
          <w:p w14:paraId="4AB3691D" w14:textId="79DB53F4" w:rsidR="00AC3127" w:rsidRDefault="00B20DAA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310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79" w:type="dxa"/>
            <w:gridSpan w:val="2"/>
          </w:tcPr>
          <w:p w14:paraId="4AB3691E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Klara Petrović</w:t>
            </w:r>
          </w:p>
        </w:tc>
        <w:tc>
          <w:tcPr>
            <w:tcW w:w="3685" w:type="dxa"/>
          </w:tcPr>
          <w:p w14:paraId="4AB3691F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tajnica</w:t>
            </w:r>
            <w:proofErr w:type="spellEnd"/>
          </w:p>
        </w:tc>
        <w:tc>
          <w:tcPr>
            <w:tcW w:w="3261" w:type="dxa"/>
          </w:tcPr>
          <w:p w14:paraId="4AB36920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926" w14:textId="77777777" w:rsidTr="00995A7D">
        <w:trPr>
          <w:trHeight w:val="253"/>
        </w:trPr>
        <w:tc>
          <w:tcPr>
            <w:tcW w:w="540" w:type="dxa"/>
          </w:tcPr>
          <w:p w14:paraId="4AB36922" w14:textId="77777777" w:rsidR="00AC3127" w:rsidRDefault="00B20DAA" w:rsidP="0045087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2579" w:type="dxa"/>
            <w:gridSpan w:val="2"/>
          </w:tcPr>
          <w:p w14:paraId="4AB36923" w14:textId="313601DB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Vesna </w:t>
            </w:r>
            <w:proofErr w:type="spellStart"/>
            <w:r>
              <w:rPr>
                <w:sz w:val="22"/>
                <w:szCs w:val="22"/>
              </w:rPr>
              <w:t>Prajdić</w:t>
            </w:r>
            <w:proofErr w:type="spellEnd"/>
            <w:r w:rsidR="009310B7">
              <w:rPr>
                <w:sz w:val="22"/>
                <w:szCs w:val="22"/>
              </w:rPr>
              <w:t xml:space="preserve"> </w:t>
            </w:r>
            <w:proofErr w:type="spellStart"/>
            <w:r w:rsidR="009310B7">
              <w:rPr>
                <w:sz w:val="22"/>
                <w:szCs w:val="22"/>
              </w:rPr>
              <w:t>i</w:t>
            </w:r>
            <w:proofErr w:type="spellEnd"/>
            <w:r w:rsidR="009310B7">
              <w:rPr>
                <w:sz w:val="22"/>
                <w:szCs w:val="22"/>
              </w:rPr>
              <w:t xml:space="preserve"> Monika Martinez</w:t>
            </w:r>
          </w:p>
        </w:tc>
        <w:tc>
          <w:tcPr>
            <w:tcW w:w="3685" w:type="dxa"/>
          </w:tcPr>
          <w:p w14:paraId="4AB36924" w14:textId="5D525A80" w:rsidR="00AC3127" w:rsidRDefault="009310B7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</w:t>
            </w:r>
            <w:r w:rsidR="00B20DAA">
              <w:rPr>
                <w:sz w:val="22"/>
                <w:szCs w:val="22"/>
              </w:rPr>
              <w:t>ačunovođa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voditelj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računovodstva</w:t>
            </w:r>
            <w:proofErr w:type="spellEnd"/>
          </w:p>
        </w:tc>
        <w:tc>
          <w:tcPr>
            <w:tcW w:w="3261" w:type="dxa"/>
          </w:tcPr>
          <w:p w14:paraId="4AB36925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92B" w14:textId="77777777" w:rsidTr="00995A7D">
        <w:trPr>
          <w:trHeight w:val="238"/>
        </w:trPr>
        <w:tc>
          <w:tcPr>
            <w:tcW w:w="540" w:type="dxa"/>
          </w:tcPr>
          <w:p w14:paraId="4AB36927" w14:textId="77777777" w:rsidR="00AC3127" w:rsidRDefault="00B20DAA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40.</w:t>
            </w:r>
          </w:p>
        </w:tc>
        <w:tc>
          <w:tcPr>
            <w:tcW w:w="2579" w:type="dxa"/>
            <w:gridSpan w:val="2"/>
            <w:vAlign w:val="center"/>
          </w:tcPr>
          <w:p w14:paraId="4AB36928" w14:textId="4FAD1963" w:rsidR="00AC3127" w:rsidRDefault="009310B7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Marica Leko</w:t>
            </w:r>
          </w:p>
        </w:tc>
        <w:tc>
          <w:tcPr>
            <w:tcW w:w="3685" w:type="dxa"/>
          </w:tcPr>
          <w:p w14:paraId="4AB36929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kuharica</w:t>
            </w:r>
            <w:proofErr w:type="spellEnd"/>
          </w:p>
        </w:tc>
        <w:tc>
          <w:tcPr>
            <w:tcW w:w="3261" w:type="dxa"/>
          </w:tcPr>
          <w:p w14:paraId="4AB3692A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4C3EFA" w14:paraId="4AB36930" w14:textId="77777777" w:rsidTr="000E4856">
        <w:trPr>
          <w:trHeight w:val="253"/>
        </w:trPr>
        <w:tc>
          <w:tcPr>
            <w:tcW w:w="540" w:type="dxa"/>
          </w:tcPr>
          <w:p w14:paraId="4AB3692C" w14:textId="77777777" w:rsidR="004C3EFA" w:rsidRDefault="004C3EFA" w:rsidP="004C3EFA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579" w:type="dxa"/>
            <w:gridSpan w:val="2"/>
          </w:tcPr>
          <w:p w14:paraId="4AB3692D" w14:textId="03D49496" w:rsidR="004C3EFA" w:rsidRPr="004C3EFA" w:rsidRDefault="004C3EFA" w:rsidP="004C3E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4C3EFA">
              <w:rPr>
                <w:sz w:val="22"/>
                <w:szCs w:val="22"/>
              </w:rPr>
              <w:t>Marija Gale</w:t>
            </w:r>
          </w:p>
        </w:tc>
        <w:tc>
          <w:tcPr>
            <w:tcW w:w="3685" w:type="dxa"/>
          </w:tcPr>
          <w:p w14:paraId="4AB3692E" w14:textId="05AFD7DB" w:rsidR="004C3EFA" w:rsidRPr="004C3EFA" w:rsidRDefault="004C3EFA" w:rsidP="004C3EFA">
            <w:pPr>
              <w:ind w:left="0" w:hanging="2"/>
              <w:rPr>
                <w:color w:val="auto"/>
                <w:sz w:val="22"/>
                <w:szCs w:val="22"/>
              </w:rPr>
            </w:pPr>
            <w:proofErr w:type="spellStart"/>
            <w:r w:rsidRPr="004C3EFA">
              <w:rPr>
                <w:color w:val="auto"/>
                <w:sz w:val="22"/>
                <w:szCs w:val="22"/>
              </w:rPr>
              <w:t>kuharica</w:t>
            </w:r>
            <w:proofErr w:type="spellEnd"/>
          </w:p>
        </w:tc>
        <w:tc>
          <w:tcPr>
            <w:tcW w:w="3261" w:type="dxa"/>
          </w:tcPr>
          <w:p w14:paraId="4AB3692F" w14:textId="77777777" w:rsidR="004C3EFA" w:rsidRPr="004C3EFA" w:rsidRDefault="004C3EFA" w:rsidP="004C3EFA">
            <w:pPr>
              <w:ind w:left="0" w:hanging="2"/>
              <w:jc w:val="center"/>
              <w:rPr>
                <w:color w:val="auto"/>
              </w:rPr>
            </w:pPr>
            <w:r w:rsidRPr="004C3EFA">
              <w:rPr>
                <w:color w:val="auto"/>
                <w:sz w:val="22"/>
                <w:szCs w:val="22"/>
              </w:rPr>
              <w:t xml:space="preserve">40 sati </w:t>
            </w:r>
            <w:proofErr w:type="spellStart"/>
            <w:r w:rsidRPr="004C3EFA">
              <w:rPr>
                <w:color w:val="auto"/>
                <w:sz w:val="22"/>
                <w:szCs w:val="22"/>
              </w:rPr>
              <w:t>tjedno</w:t>
            </w:r>
            <w:proofErr w:type="spellEnd"/>
          </w:p>
        </w:tc>
      </w:tr>
      <w:tr w:rsidR="004C3EFA" w14:paraId="4AB36935" w14:textId="77777777" w:rsidTr="000E4856">
        <w:trPr>
          <w:trHeight w:val="253"/>
        </w:trPr>
        <w:tc>
          <w:tcPr>
            <w:tcW w:w="540" w:type="dxa"/>
          </w:tcPr>
          <w:p w14:paraId="4AB36931" w14:textId="77777777" w:rsidR="004C3EFA" w:rsidRDefault="004C3EFA" w:rsidP="004C3EFA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579" w:type="dxa"/>
            <w:gridSpan w:val="2"/>
          </w:tcPr>
          <w:p w14:paraId="4AB36932" w14:textId="0D54E6A8" w:rsidR="004C3EFA" w:rsidRPr="004C3EFA" w:rsidRDefault="004C3EFA" w:rsidP="004C3EFA">
            <w:pPr>
              <w:ind w:leftChars="0" w:left="0" w:firstLineChars="0" w:firstLine="0"/>
              <w:rPr>
                <w:sz w:val="22"/>
                <w:szCs w:val="22"/>
              </w:rPr>
            </w:pPr>
            <w:r w:rsidRPr="004C3EFA">
              <w:rPr>
                <w:sz w:val="22"/>
                <w:szCs w:val="22"/>
              </w:rPr>
              <w:t>Kristina Ban</w:t>
            </w:r>
          </w:p>
        </w:tc>
        <w:tc>
          <w:tcPr>
            <w:tcW w:w="3685" w:type="dxa"/>
          </w:tcPr>
          <w:p w14:paraId="4AB36933" w14:textId="33064640" w:rsidR="004C3EFA" w:rsidRPr="004C3EFA" w:rsidRDefault="004C3EFA" w:rsidP="004C3EFA">
            <w:pPr>
              <w:ind w:leftChars="0" w:left="0" w:firstLineChars="0" w:firstLine="0"/>
              <w:rPr>
                <w:color w:val="auto"/>
                <w:sz w:val="22"/>
                <w:szCs w:val="22"/>
              </w:rPr>
            </w:pPr>
            <w:proofErr w:type="spellStart"/>
            <w:r w:rsidRPr="004C3EFA">
              <w:rPr>
                <w:color w:val="auto"/>
                <w:sz w:val="22"/>
                <w:szCs w:val="22"/>
              </w:rPr>
              <w:t>kuharica</w:t>
            </w:r>
            <w:proofErr w:type="spellEnd"/>
          </w:p>
        </w:tc>
        <w:tc>
          <w:tcPr>
            <w:tcW w:w="3261" w:type="dxa"/>
          </w:tcPr>
          <w:p w14:paraId="4AB36934" w14:textId="77777777" w:rsidR="004C3EFA" w:rsidRPr="004C3EFA" w:rsidRDefault="004C3EFA" w:rsidP="004C3EFA">
            <w:pPr>
              <w:ind w:left="0" w:hanging="2"/>
              <w:jc w:val="center"/>
              <w:rPr>
                <w:color w:val="auto"/>
              </w:rPr>
            </w:pPr>
            <w:r w:rsidRPr="004C3EFA">
              <w:rPr>
                <w:color w:val="auto"/>
                <w:sz w:val="22"/>
                <w:szCs w:val="22"/>
              </w:rPr>
              <w:t xml:space="preserve">40 sati </w:t>
            </w:r>
            <w:proofErr w:type="spellStart"/>
            <w:r w:rsidRPr="004C3EFA">
              <w:rPr>
                <w:color w:val="auto"/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93A" w14:textId="77777777" w:rsidTr="00995A7D">
        <w:trPr>
          <w:trHeight w:val="253"/>
        </w:trPr>
        <w:tc>
          <w:tcPr>
            <w:tcW w:w="540" w:type="dxa"/>
            <w:tcBorders>
              <w:bottom w:val="single" w:sz="4" w:space="0" w:color="000000"/>
            </w:tcBorders>
          </w:tcPr>
          <w:p w14:paraId="4AB36936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2579" w:type="dxa"/>
            <w:gridSpan w:val="2"/>
            <w:tcBorders>
              <w:bottom w:val="single" w:sz="4" w:space="0" w:color="000000"/>
            </w:tcBorders>
          </w:tcPr>
          <w:p w14:paraId="4AB36937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Tomislav Šakić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4AB36938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domar</w:t>
            </w:r>
            <w:proofErr w:type="spellEnd"/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4AB36939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93F" w14:textId="77777777" w:rsidTr="00995A7D">
        <w:trPr>
          <w:trHeight w:val="253"/>
        </w:trPr>
        <w:tc>
          <w:tcPr>
            <w:tcW w:w="540" w:type="dxa"/>
            <w:tcBorders>
              <w:bottom w:val="single" w:sz="4" w:space="0" w:color="000000"/>
            </w:tcBorders>
          </w:tcPr>
          <w:p w14:paraId="4AB3693B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2579" w:type="dxa"/>
            <w:gridSpan w:val="2"/>
            <w:tcBorders>
              <w:bottom w:val="single" w:sz="4" w:space="0" w:color="000000"/>
            </w:tcBorders>
            <w:vAlign w:val="center"/>
          </w:tcPr>
          <w:p w14:paraId="4AB3693C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Štefica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Caplić</w:t>
            </w:r>
            <w:proofErr w:type="spellEnd"/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4AB3693D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spremačica</w:t>
            </w:r>
            <w:proofErr w:type="spellEnd"/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4AB3693E" w14:textId="77777777" w:rsidR="00AC3127" w:rsidRDefault="00B20DA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951" w14:textId="77777777" w:rsidTr="00995A7D">
        <w:trPr>
          <w:trHeight w:val="253"/>
        </w:trPr>
        <w:tc>
          <w:tcPr>
            <w:tcW w:w="540" w:type="dxa"/>
          </w:tcPr>
          <w:p w14:paraId="4AB3694D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2579" w:type="dxa"/>
            <w:gridSpan w:val="2"/>
            <w:vAlign w:val="center"/>
          </w:tcPr>
          <w:p w14:paraId="4AB3694E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Marica Tomas</w:t>
            </w:r>
          </w:p>
        </w:tc>
        <w:tc>
          <w:tcPr>
            <w:tcW w:w="3685" w:type="dxa"/>
          </w:tcPr>
          <w:p w14:paraId="4AB3694F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spremačica</w:t>
            </w:r>
            <w:proofErr w:type="spellEnd"/>
          </w:p>
        </w:tc>
        <w:tc>
          <w:tcPr>
            <w:tcW w:w="3261" w:type="dxa"/>
          </w:tcPr>
          <w:p w14:paraId="4AB36950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15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956" w14:textId="77777777" w:rsidTr="00995A7D">
        <w:trPr>
          <w:trHeight w:val="253"/>
        </w:trPr>
        <w:tc>
          <w:tcPr>
            <w:tcW w:w="540" w:type="dxa"/>
          </w:tcPr>
          <w:p w14:paraId="4AB36952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2579" w:type="dxa"/>
            <w:gridSpan w:val="2"/>
            <w:vAlign w:val="center"/>
          </w:tcPr>
          <w:p w14:paraId="4AB36953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Marica </w:t>
            </w:r>
            <w:proofErr w:type="spellStart"/>
            <w:r>
              <w:rPr>
                <w:sz w:val="22"/>
                <w:szCs w:val="22"/>
              </w:rPr>
              <w:t>Tipurić</w:t>
            </w:r>
            <w:proofErr w:type="spellEnd"/>
          </w:p>
        </w:tc>
        <w:tc>
          <w:tcPr>
            <w:tcW w:w="3685" w:type="dxa"/>
          </w:tcPr>
          <w:p w14:paraId="4AB36954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spremačica</w:t>
            </w:r>
            <w:proofErr w:type="spellEnd"/>
          </w:p>
        </w:tc>
        <w:tc>
          <w:tcPr>
            <w:tcW w:w="3261" w:type="dxa"/>
          </w:tcPr>
          <w:p w14:paraId="4AB36955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  <w:tr w:rsidR="00A34B96" w:rsidRPr="00A34B96" w14:paraId="4AB3695B" w14:textId="77777777" w:rsidTr="00995A7D">
        <w:trPr>
          <w:trHeight w:val="253"/>
        </w:trPr>
        <w:tc>
          <w:tcPr>
            <w:tcW w:w="540" w:type="dxa"/>
          </w:tcPr>
          <w:p w14:paraId="4AB36957" w14:textId="77777777" w:rsidR="00AC3127" w:rsidRPr="00A34B96" w:rsidRDefault="00B20DAA">
            <w:pPr>
              <w:ind w:left="0" w:hanging="2"/>
              <w:rPr>
                <w:color w:val="auto"/>
                <w:sz w:val="22"/>
                <w:szCs w:val="22"/>
              </w:rPr>
            </w:pPr>
            <w:r w:rsidRPr="00A34B96">
              <w:rPr>
                <w:color w:val="auto"/>
                <w:sz w:val="22"/>
                <w:szCs w:val="22"/>
              </w:rPr>
              <w:t>47.</w:t>
            </w:r>
          </w:p>
        </w:tc>
        <w:tc>
          <w:tcPr>
            <w:tcW w:w="2579" w:type="dxa"/>
            <w:gridSpan w:val="2"/>
            <w:vAlign w:val="center"/>
          </w:tcPr>
          <w:p w14:paraId="4AB36958" w14:textId="2B5E0DBD" w:rsidR="00AC3127" w:rsidRPr="00A34B96" w:rsidRDefault="007114C6">
            <w:pPr>
              <w:ind w:left="0" w:hanging="2"/>
              <w:rPr>
                <w:color w:val="auto"/>
                <w:sz w:val="22"/>
                <w:szCs w:val="22"/>
              </w:rPr>
            </w:pPr>
            <w:r w:rsidRPr="00A34B96">
              <w:rPr>
                <w:color w:val="auto"/>
                <w:sz w:val="22"/>
                <w:szCs w:val="22"/>
              </w:rPr>
              <w:t>Marica Gagula</w:t>
            </w:r>
          </w:p>
        </w:tc>
        <w:tc>
          <w:tcPr>
            <w:tcW w:w="3685" w:type="dxa"/>
          </w:tcPr>
          <w:p w14:paraId="4AB36959" w14:textId="77777777" w:rsidR="00AC3127" w:rsidRPr="00A34B96" w:rsidRDefault="00B20DAA">
            <w:pPr>
              <w:ind w:left="0" w:hanging="2"/>
              <w:rPr>
                <w:color w:val="auto"/>
              </w:rPr>
            </w:pPr>
            <w:proofErr w:type="spellStart"/>
            <w:r w:rsidRPr="00A34B96">
              <w:rPr>
                <w:color w:val="auto"/>
              </w:rPr>
              <w:t>spremačica</w:t>
            </w:r>
            <w:proofErr w:type="spellEnd"/>
          </w:p>
        </w:tc>
        <w:tc>
          <w:tcPr>
            <w:tcW w:w="3261" w:type="dxa"/>
          </w:tcPr>
          <w:p w14:paraId="4AB3695A" w14:textId="77777777" w:rsidR="00AC3127" w:rsidRPr="00A34B96" w:rsidRDefault="00B20DAA">
            <w:pPr>
              <w:ind w:left="0" w:hanging="2"/>
              <w:jc w:val="center"/>
              <w:rPr>
                <w:color w:val="auto"/>
              </w:rPr>
            </w:pPr>
            <w:r w:rsidRPr="00A34B96">
              <w:rPr>
                <w:color w:val="auto"/>
                <w:sz w:val="22"/>
                <w:szCs w:val="22"/>
              </w:rPr>
              <w:t xml:space="preserve">40 sati </w:t>
            </w:r>
            <w:proofErr w:type="spellStart"/>
            <w:r w:rsidRPr="00A34B96">
              <w:rPr>
                <w:color w:val="auto"/>
                <w:sz w:val="22"/>
                <w:szCs w:val="22"/>
              </w:rPr>
              <w:t>tjedno</w:t>
            </w:r>
            <w:proofErr w:type="spellEnd"/>
          </w:p>
        </w:tc>
      </w:tr>
      <w:tr w:rsidR="00AC3127" w14:paraId="4AB36960" w14:textId="77777777" w:rsidTr="00995A7D">
        <w:trPr>
          <w:trHeight w:val="253"/>
        </w:trPr>
        <w:tc>
          <w:tcPr>
            <w:tcW w:w="540" w:type="dxa"/>
            <w:tcBorders>
              <w:bottom w:val="single" w:sz="4" w:space="0" w:color="000000"/>
            </w:tcBorders>
          </w:tcPr>
          <w:p w14:paraId="4AB3695C" w14:textId="77777777" w:rsidR="00AC3127" w:rsidRDefault="00B20D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2579" w:type="dxa"/>
            <w:gridSpan w:val="2"/>
            <w:tcBorders>
              <w:bottom w:val="single" w:sz="4" w:space="0" w:color="000000"/>
            </w:tcBorders>
            <w:vAlign w:val="center"/>
          </w:tcPr>
          <w:p w14:paraId="4AB3695D" w14:textId="775D172E" w:rsidR="00AC3127" w:rsidRDefault="004C3EF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Ivanka Čižmešija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4AB3695E" w14:textId="77777777" w:rsidR="00AC3127" w:rsidRDefault="00B20DAA">
            <w:pPr>
              <w:ind w:left="0" w:hanging="2"/>
            </w:pPr>
            <w:proofErr w:type="spellStart"/>
            <w:r>
              <w:t>spremačica</w:t>
            </w:r>
            <w:proofErr w:type="spellEnd"/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4AB3695F" w14:textId="77777777" w:rsidR="00AC3127" w:rsidRDefault="00B20DAA"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40 sati </w:t>
            </w:r>
            <w:proofErr w:type="spellStart"/>
            <w:r>
              <w:rPr>
                <w:sz w:val="22"/>
                <w:szCs w:val="22"/>
              </w:rPr>
              <w:t>tjedno</w:t>
            </w:r>
            <w:proofErr w:type="spellEnd"/>
          </w:p>
        </w:tc>
      </w:tr>
    </w:tbl>
    <w:p w14:paraId="4AB36984" w14:textId="77777777" w:rsidR="00AC3127" w:rsidRDefault="00AC3127">
      <w:pPr>
        <w:tabs>
          <w:tab w:val="left" w:pos="709"/>
        </w:tabs>
        <w:ind w:left="0" w:hanging="2"/>
        <w:jc w:val="both"/>
      </w:pPr>
    </w:p>
    <w:sdt>
      <w:sdtPr>
        <w:tag w:val="goog_rdk_1"/>
        <w:id w:val="-1158158185"/>
      </w:sdtPr>
      <w:sdtContent>
        <w:p w14:paraId="4AB36985" w14:textId="29D1B226" w:rsidR="00AC3127" w:rsidRPr="001A6C07" w:rsidRDefault="00000000" w:rsidP="001A439E">
          <w:pPr>
            <w:tabs>
              <w:tab w:val="left" w:pos="709"/>
            </w:tabs>
            <w:ind w:leftChars="0" w:left="0" w:firstLineChars="0" w:firstLine="0"/>
            <w:jc w:val="both"/>
          </w:pPr>
          <w:sdt>
            <w:sdtPr>
              <w:tag w:val="goog_rdk_0"/>
              <w:id w:val="-901823023"/>
              <w:showingPlcHdr/>
            </w:sdtPr>
            <w:sdtContent>
              <w:r w:rsidR="001A439E">
                <w:t xml:space="preserve">     </w:t>
              </w:r>
            </w:sdtContent>
          </w:sdt>
        </w:p>
      </w:sdtContent>
    </w:sdt>
    <w:p w14:paraId="4AB36986" w14:textId="77777777" w:rsidR="00AC3127" w:rsidRDefault="00AC3127">
      <w:pPr>
        <w:tabs>
          <w:tab w:val="left" w:pos="709"/>
        </w:tabs>
        <w:ind w:left="0" w:hanging="2"/>
        <w:jc w:val="both"/>
      </w:pPr>
    </w:p>
    <w:p w14:paraId="4AB36987" w14:textId="77777777" w:rsidR="00AC3127" w:rsidRDefault="00B20DAA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ORGANIZACIJA RADA</w:t>
      </w:r>
    </w:p>
    <w:p w14:paraId="4AB36988" w14:textId="77777777" w:rsidR="00AC3127" w:rsidRDefault="00AC3127">
      <w:pPr>
        <w:ind w:left="0" w:hanging="2"/>
      </w:pPr>
    </w:p>
    <w:p w14:paraId="3F4AB407" w14:textId="52A8F2FE" w:rsidR="00B10397" w:rsidRDefault="001A439E">
      <w:pPr>
        <w:ind w:left="0" w:hanging="2"/>
      </w:pPr>
      <w:r>
        <w:t>R</w:t>
      </w:r>
      <w:r w:rsidR="00B10397">
        <w:t>ad</w:t>
      </w:r>
      <w:r>
        <w:t xml:space="preserve"> se</w:t>
      </w:r>
      <w:r w:rsidR="00B10397">
        <w:t xml:space="preserve"> </w:t>
      </w:r>
      <w:proofErr w:type="spellStart"/>
      <w:r w:rsidR="00B10397">
        <w:t>odvija</w:t>
      </w:r>
      <w:r>
        <w:t>o</w:t>
      </w:r>
      <w:proofErr w:type="spellEnd"/>
      <w:r w:rsidR="00B10397">
        <w:t xml:space="preserve"> </w:t>
      </w:r>
      <w:r w:rsidR="00B20DAA">
        <w:t xml:space="preserve">u </w:t>
      </w:r>
      <w:proofErr w:type="spellStart"/>
      <w:r>
        <w:t>jednoj</w:t>
      </w:r>
      <w:proofErr w:type="spellEnd"/>
      <w:r w:rsidR="00B20DAA">
        <w:t xml:space="preserve"> </w:t>
      </w:r>
      <w:proofErr w:type="spellStart"/>
      <w:r w:rsidR="00B20DAA">
        <w:t>smjen</w:t>
      </w:r>
      <w:r>
        <w:t>i</w:t>
      </w:r>
      <w:proofErr w:type="spellEnd"/>
      <w:r w:rsidR="00B20DAA">
        <w:t xml:space="preserve"> </w:t>
      </w:r>
      <w:proofErr w:type="spellStart"/>
      <w:r>
        <w:t>i</w:t>
      </w:r>
      <w:proofErr w:type="spellEnd"/>
      <w:r w:rsidR="00B10397">
        <w:t xml:space="preserve"> </w:t>
      </w:r>
      <w:proofErr w:type="spellStart"/>
      <w:r w:rsidR="00B10397">
        <w:t>nastava</w:t>
      </w:r>
      <w:proofErr w:type="spellEnd"/>
      <w:r w:rsidR="00B10397">
        <w:t xml:space="preserve"> </w:t>
      </w:r>
      <w:proofErr w:type="spellStart"/>
      <w:r>
        <w:t>počinjhe</w:t>
      </w:r>
      <w:proofErr w:type="spellEnd"/>
      <w:r w:rsidR="00B10397">
        <w:t xml:space="preserve"> u 8.15 sati.                                                         </w:t>
      </w:r>
    </w:p>
    <w:p w14:paraId="4AB36989" w14:textId="621D8DC3" w:rsidR="00AC3127" w:rsidRDefault="00AC3127" w:rsidP="00B10397">
      <w:pPr>
        <w:ind w:leftChars="0" w:left="0" w:firstLineChars="0" w:firstLine="0"/>
      </w:pPr>
    </w:p>
    <w:p w14:paraId="4AB3698A" w14:textId="77777777" w:rsidR="00AC3127" w:rsidRDefault="00AC3127">
      <w:pPr>
        <w:ind w:left="0" w:hanging="2"/>
      </w:pPr>
    </w:p>
    <w:p w14:paraId="4AB3698B" w14:textId="77777777" w:rsidR="00AC3127" w:rsidRPr="008B3855" w:rsidRDefault="00B20DAA">
      <w:pPr>
        <w:ind w:left="0" w:hanging="2"/>
        <w:rPr>
          <w:color w:val="auto"/>
        </w:rPr>
      </w:pPr>
      <w:proofErr w:type="spellStart"/>
      <w:r w:rsidRPr="008B3855">
        <w:rPr>
          <w:color w:val="auto"/>
        </w:rPr>
        <w:t>Produženi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boravak</w:t>
      </w:r>
      <w:proofErr w:type="spellEnd"/>
      <w:r w:rsidRPr="008B3855">
        <w:rPr>
          <w:color w:val="auto"/>
        </w:rPr>
        <w:t xml:space="preserve">: </w:t>
      </w:r>
    </w:p>
    <w:p w14:paraId="4AB3698E" w14:textId="7449D63F" w:rsidR="00AC3127" w:rsidRDefault="001A439E" w:rsidP="001A6C07">
      <w:pPr>
        <w:ind w:leftChars="0" w:left="0" w:firstLineChars="0" w:firstLine="0"/>
        <w:rPr>
          <w:color w:val="auto"/>
        </w:rPr>
      </w:pPr>
      <w:proofErr w:type="spellStart"/>
      <w:r w:rsidRPr="001A439E">
        <w:rPr>
          <w:color w:val="auto"/>
        </w:rPr>
        <w:t>I.a</w:t>
      </w:r>
      <w:proofErr w:type="spellEnd"/>
      <w:r w:rsidRPr="001A439E">
        <w:rPr>
          <w:color w:val="auto"/>
        </w:rPr>
        <w:t xml:space="preserve">, </w:t>
      </w:r>
      <w:proofErr w:type="spellStart"/>
      <w:r w:rsidRPr="001A439E">
        <w:rPr>
          <w:color w:val="auto"/>
        </w:rPr>
        <w:t>I.b</w:t>
      </w:r>
      <w:proofErr w:type="spellEnd"/>
      <w:r w:rsidRPr="001A439E">
        <w:rPr>
          <w:color w:val="auto"/>
        </w:rPr>
        <w:t xml:space="preserve">, </w:t>
      </w:r>
      <w:proofErr w:type="spellStart"/>
      <w:r w:rsidRPr="001A439E">
        <w:rPr>
          <w:color w:val="auto"/>
        </w:rPr>
        <w:t>I.c</w:t>
      </w:r>
      <w:proofErr w:type="spellEnd"/>
      <w:r w:rsidRPr="001A439E">
        <w:rPr>
          <w:color w:val="auto"/>
        </w:rPr>
        <w:t xml:space="preserve">, </w:t>
      </w:r>
      <w:proofErr w:type="spellStart"/>
      <w:r w:rsidRPr="001A439E">
        <w:rPr>
          <w:color w:val="auto"/>
        </w:rPr>
        <w:t>II.a</w:t>
      </w:r>
      <w:proofErr w:type="spellEnd"/>
      <w:r w:rsidRPr="001A439E">
        <w:rPr>
          <w:color w:val="auto"/>
        </w:rPr>
        <w:t xml:space="preserve">, </w:t>
      </w:r>
      <w:proofErr w:type="spellStart"/>
      <w:r w:rsidRPr="001A439E">
        <w:rPr>
          <w:color w:val="auto"/>
        </w:rPr>
        <w:t>II.b</w:t>
      </w:r>
      <w:proofErr w:type="spellEnd"/>
      <w:r w:rsidRPr="001A439E">
        <w:rPr>
          <w:color w:val="auto"/>
        </w:rPr>
        <w:t xml:space="preserve">, </w:t>
      </w:r>
      <w:proofErr w:type="spellStart"/>
      <w:r w:rsidRPr="001A439E">
        <w:rPr>
          <w:color w:val="auto"/>
        </w:rPr>
        <w:t>III.a</w:t>
      </w:r>
      <w:proofErr w:type="spellEnd"/>
      <w:r w:rsidRPr="001A439E">
        <w:rPr>
          <w:color w:val="auto"/>
        </w:rPr>
        <w:t xml:space="preserve">, </w:t>
      </w:r>
      <w:proofErr w:type="spellStart"/>
      <w:r w:rsidRPr="001A439E">
        <w:rPr>
          <w:color w:val="auto"/>
        </w:rPr>
        <w:t>III.b</w:t>
      </w:r>
      <w:proofErr w:type="spellEnd"/>
      <w:r w:rsidRPr="001A439E">
        <w:rPr>
          <w:color w:val="auto"/>
        </w:rPr>
        <w:t xml:space="preserve">, </w:t>
      </w:r>
      <w:proofErr w:type="spellStart"/>
      <w:r w:rsidRPr="001A439E">
        <w:rPr>
          <w:color w:val="auto"/>
        </w:rPr>
        <w:t>IV.a</w:t>
      </w:r>
      <w:proofErr w:type="spellEnd"/>
      <w:r w:rsidRPr="001A439E">
        <w:rPr>
          <w:color w:val="auto"/>
        </w:rPr>
        <w:t xml:space="preserve">, </w:t>
      </w:r>
      <w:proofErr w:type="spellStart"/>
      <w:proofErr w:type="gramStart"/>
      <w:r w:rsidRPr="001A439E">
        <w:rPr>
          <w:color w:val="auto"/>
        </w:rPr>
        <w:t>IV.b</w:t>
      </w:r>
      <w:proofErr w:type="spellEnd"/>
      <w:proofErr w:type="gramEnd"/>
      <w:r w:rsidRPr="001A439E">
        <w:rPr>
          <w:color w:val="auto"/>
        </w:rPr>
        <w:tab/>
        <w:t>12,00 – 17,00 sati</w:t>
      </w:r>
      <w:r>
        <w:rPr>
          <w:color w:val="auto"/>
        </w:rPr>
        <w:t xml:space="preserve">  (tri </w:t>
      </w:r>
      <w:proofErr w:type="spellStart"/>
      <w:r>
        <w:rPr>
          <w:color w:val="auto"/>
        </w:rPr>
        <w:t>odjeljenja</w:t>
      </w:r>
      <w:proofErr w:type="spellEnd"/>
      <w:r>
        <w:rPr>
          <w:color w:val="auto"/>
        </w:rPr>
        <w:t xml:space="preserve"> 1. </w:t>
      </w:r>
      <w:proofErr w:type="spellStart"/>
      <w:r>
        <w:rPr>
          <w:color w:val="auto"/>
        </w:rPr>
        <w:t>razreda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spajalo</w:t>
      </w:r>
      <w:proofErr w:type="spellEnd"/>
      <w:r>
        <w:rPr>
          <w:color w:val="auto"/>
        </w:rPr>
        <w:t xml:space="preserve"> se u </w:t>
      </w:r>
      <w:proofErr w:type="spellStart"/>
      <w:r>
        <w:rPr>
          <w:color w:val="auto"/>
        </w:rPr>
        <w:t>jedno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odjeljenja</w:t>
      </w:r>
      <w:proofErr w:type="spellEnd"/>
      <w:r>
        <w:rPr>
          <w:color w:val="auto"/>
        </w:rPr>
        <w:t xml:space="preserve"> PB </w:t>
      </w:r>
      <w:proofErr w:type="spellStart"/>
      <w:r>
        <w:rPr>
          <w:color w:val="auto"/>
        </w:rPr>
        <w:t>isto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kao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dva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odjeljenja</w:t>
      </w:r>
      <w:proofErr w:type="spellEnd"/>
      <w:r>
        <w:rPr>
          <w:color w:val="auto"/>
        </w:rPr>
        <w:t xml:space="preserve"> 4.r u </w:t>
      </w:r>
      <w:proofErr w:type="spellStart"/>
      <w:r>
        <w:rPr>
          <w:color w:val="auto"/>
        </w:rPr>
        <w:t>jedno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odjeljenje</w:t>
      </w:r>
      <w:proofErr w:type="spellEnd"/>
      <w:r>
        <w:rPr>
          <w:color w:val="auto"/>
        </w:rPr>
        <w:t xml:space="preserve"> PB.)</w:t>
      </w:r>
    </w:p>
    <w:p w14:paraId="4AB36990" w14:textId="3DD17B11" w:rsidR="00AC3127" w:rsidRPr="008B3855" w:rsidRDefault="00AC3127" w:rsidP="001A439E">
      <w:pPr>
        <w:ind w:leftChars="0" w:left="0" w:firstLineChars="0" w:firstLine="0"/>
        <w:rPr>
          <w:color w:val="auto"/>
        </w:rPr>
      </w:pPr>
    </w:p>
    <w:p w14:paraId="4AB36992" w14:textId="77777777" w:rsidR="00AC3127" w:rsidRPr="008B3855" w:rsidRDefault="00AC3127" w:rsidP="001A439E">
      <w:pPr>
        <w:ind w:leftChars="0" w:left="0" w:firstLineChars="0" w:firstLine="0"/>
        <w:rPr>
          <w:color w:val="auto"/>
        </w:rPr>
      </w:pPr>
    </w:p>
    <w:p w14:paraId="4AB36993" w14:textId="77777777" w:rsidR="00AC3127" w:rsidRPr="008B3855" w:rsidRDefault="00B20DAA">
      <w:pPr>
        <w:ind w:left="0" w:hanging="2"/>
        <w:rPr>
          <w:color w:val="auto"/>
        </w:rPr>
      </w:pPr>
      <w:r w:rsidRPr="008B3855">
        <w:rPr>
          <w:color w:val="auto"/>
        </w:rPr>
        <w:tab/>
      </w:r>
      <w:proofErr w:type="spellStart"/>
      <w:r w:rsidRPr="008B3855">
        <w:rPr>
          <w:color w:val="auto"/>
        </w:rPr>
        <w:t>Produženi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boravak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počinje</w:t>
      </w:r>
      <w:proofErr w:type="spellEnd"/>
      <w:r w:rsidRPr="008B3855">
        <w:rPr>
          <w:color w:val="auto"/>
        </w:rPr>
        <w:t xml:space="preserve"> s </w:t>
      </w:r>
      <w:proofErr w:type="spellStart"/>
      <w:r w:rsidRPr="008B3855">
        <w:rPr>
          <w:color w:val="auto"/>
        </w:rPr>
        <w:t>prihvaćanjem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djece</w:t>
      </w:r>
      <w:proofErr w:type="spellEnd"/>
      <w:r w:rsidRPr="008B3855">
        <w:rPr>
          <w:color w:val="auto"/>
        </w:rPr>
        <w:t xml:space="preserve"> u 7 sati, a </w:t>
      </w:r>
      <w:proofErr w:type="spellStart"/>
      <w:r w:rsidRPr="008B3855">
        <w:rPr>
          <w:color w:val="auto"/>
        </w:rPr>
        <w:t>završava</w:t>
      </w:r>
      <w:proofErr w:type="spellEnd"/>
      <w:r w:rsidRPr="008B3855">
        <w:rPr>
          <w:color w:val="auto"/>
        </w:rPr>
        <w:t xml:space="preserve"> u 17,00 sati. </w:t>
      </w:r>
      <w:proofErr w:type="spellStart"/>
      <w:r w:rsidRPr="008B3855">
        <w:rPr>
          <w:color w:val="auto"/>
        </w:rPr>
        <w:t>Dežurstvo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učitelja</w:t>
      </w:r>
      <w:proofErr w:type="spellEnd"/>
      <w:r w:rsidRPr="008B3855">
        <w:rPr>
          <w:color w:val="auto"/>
        </w:rPr>
        <w:t xml:space="preserve"> u </w:t>
      </w:r>
      <w:proofErr w:type="spellStart"/>
      <w:r w:rsidRPr="008B3855">
        <w:rPr>
          <w:color w:val="auto"/>
        </w:rPr>
        <w:t>jutarnjoj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smjeni</w:t>
      </w:r>
      <w:proofErr w:type="spellEnd"/>
      <w:r w:rsidRPr="008B3855">
        <w:rPr>
          <w:color w:val="auto"/>
        </w:rPr>
        <w:t xml:space="preserve"> je od 7,00 – 8,15 sati.</w:t>
      </w:r>
    </w:p>
    <w:p w14:paraId="4AB36994" w14:textId="77777777" w:rsidR="00AC3127" w:rsidRPr="008B3855" w:rsidRDefault="00AC3127">
      <w:pPr>
        <w:tabs>
          <w:tab w:val="left" w:pos="709"/>
        </w:tabs>
        <w:ind w:left="0" w:hanging="2"/>
        <w:jc w:val="both"/>
        <w:rPr>
          <w:color w:val="auto"/>
        </w:rPr>
      </w:pPr>
    </w:p>
    <w:p w14:paraId="4AB36995" w14:textId="77777777" w:rsidR="00AC3127" w:rsidRPr="008B3855" w:rsidRDefault="00AC3127">
      <w:pPr>
        <w:tabs>
          <w:tab w:val="left" w:pos="709"/>
        </w:tabs>
        <w:ind w:left="0" w:hanging="2"/>
        <w:jc w:val="both"/>
        <w:rPr>
          <w:color w:val="auto"/>
        </w:rPr>
      </w:pPr>
    </w:p>
    <w:p w14:paraId="4AB36996" w14:textId="77777777" w:rsidR="00AC3127" w:rsidRPr="008B3855" w:rsidRDefault="00B20DAA">
      <w:pPr>
        <w:ind w:left="0" w:hanging="2"/>
        <w:rPr>
          <w:b/>
          <w:color w:val="auto"/>
        </w:rPr>
      </w:pPr>
      <w:r w:rsidRPr="008B3855">
        <w:rPr>
          <w:b/>
          <w:color w:val="auto"/>
        </w:rPr>
        <w:t xml:space="preserve">2.1    </w:t>
      </w:r>
      <w:proofErr w:type="spellStart"/>
      <w:r w:rsidRPr="008B3855">
        <w:rPr>
          <w:b/>
          <w:color w:val="auto"/>
        </w:rPr>
        <w:t>Podaci</w:t>
      </w:r>
      <w:proofErr w:type="spellEnd"/>
      <w:r w:rsidRPr="008B3855">
        <w:rPr>
          <w:b/>
          <w:color w:val="auto"/>
        </w:rPr>
        <w:t xml:space="preserve"> o </w:t>
      </w:r>
      <w:proofErr w:type="spellStart"/>
      <w:r w:rsidRPr="008B3855">
        <w:rPr>
          <w:b/>
          <w:color w:val="auto"/>
        </w:rPr>
        <w:t>učenicima</w:t>
      </w:r>
      <w:proofErr w:type="spellEnd"/>
      <w:r w:rsidRPr="008B3855">
        <w:rPr>
          <w:b/>
          <w:color w:val="auto"/>
        </w:rPr>
        <w:t xml:space="preserve">, </w:t>
      </w:r>
      <w:proofErr w:type="spellStart"/>
      <w:r w:rsidRPr="008B3855">
        <w:rPr>
          <w:b/>
          <w:color w:val="auto"/>
        </w:rPr>
        <w:t>razrednim</w:t>
      </w:r>
      <w:proofErr w:type="spellEnd"/>
      <w:r w:rsidRPr="008B3855">
        <w:rPr>
          <w:b/>
          <w:color w:val="auto"/>
        </w:rPr>
        <w:t xml:space="preserve"> </w:t>
      </w:r>
      <w:proofErr w:type="spellStart"/>
      <w:r w:rsidRPr="008B3855">
        <w:rPr>
          <w:b/>
          <w:color w:val="auto"/>
        </w:rPr>
        <w:t>odjelima</w:t>
      </w:r>
      <w:proofErr w:type="spellEnd"/>
      <w:r w:rsidRPr="008B3855">
        <w:rPr>
          <w:b/>
          <w:color w:val="auto"/>
        </w:rPr>
        <w:t xml:space="preserve"> </w:t>
      </w:r>
      <w:proofErr w:type="spellStart"/>
      <w:r w:rsidRPr="008B3855">
        <w:rPr>
          <w:b/>
          <w:color w:val="auto"/>
        </w:rPr>
        <w:t>i</w:t>
      </w:r>
      <w:proofErr w:type="spellEnd"/>
      <w:r w:rsidRPr="008B3855">
        <w:rPr>
          <w:b/>
          <w:color w:val="auto"/>
        </w:rPr>
        <w:t xml:space="preserve"> </w:t>
      </w:r>
      <w:proofErr w:type="spellStart"/>
      <w:r w:rsidRPr="008B3855">
        <w:rPr>
          <w:b/>
          <w:color w:val="auto"/>
        </w:rPr>
        <w:t>organizacija</w:t>
      </w:r>
      <w:proofErr w:type="spellEnd"/>
      <w:r w:rsidRPr="008B3855">
        <w:rPr>
          <w:b/>
          <w:color w:val="auto"/>
        </w:rPr>
        <w:t xml:space="preserve"> </w:t>
      </w:r>
      <w:proofErr w:type="spellStart"/>
      <w:r w:rsidRPr="008B3855">
        <w:rPr>
          <w:b/>
          <w:color w:val="auto"/>
        </w:rPr>
        <w:t>nastave</w:t>
      </w:r>
      <w:proofErr w:type="spellEnd"/>
    </w:p>
    <w:p w14:paraId="4AB36997" w14:textId="77777777" w:rsidR="00AC3127" w:rsidRPr="008B3855" w:rsidRDefault="00AC3127">
      <w:pPr>
        <w:tabs>
          <w:tab w:val="left" w:pos="709"/>
        </w:tabs>
        <w:ind w:left="0" w:hanging="2"/>
        <w:jc w:val="both"/>
        <w:rPr>
          <w:color w:val="auto"/>
        </w:rPr>
      </w:pPr>
    </w:p>
    <w:p w14:paraId="4AB36998" w14:textId="267FD247" w:rsidR="00AC3127" w:rsidRPr="008B3855" w:rsidRDefault="00B20DAA">
      <w:pPr>
        <w:tabs>
          <w:tab w:val="left" w:pos="709"/>
        </w:tabs>
        <w:ind w:left="0" w:hanging="2"/>
        <w:jc w:val="both"/>
        <w:rPr>
          <w:color w:val="auto"/>
        </w:rPr>
      </w:pPr>
      <w:proofErr w:type="spellStart"/>
      <w:r w:rsidRPr="008B3855">
        <w:rPr>
          <w:color w:val="auto"/>
        </w:rPr>
        <w:t>Nastava</w:t>
      </w:r>
      <w:proofErr w:type="spellEnd"/>
      <w:r w:rsidRPr="008B3855">
        <w:rPr>
          <w:color w:val="auto"/>
        </w:rPr>
        <w:t xml:space="preserve"> je </w:t>
      </w:r>
      <w:proofErr w:type="spellStart"/>
      <w:r w:rsidRPr="008B3855">
        <w:rPr>
          <w:color w:val="auto"/>
        </w:rPr>
        <w:t>stručno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zastupljena</w:t>
      </w:r>
      <w:proofErr w:type="spellEnd"/>
      <w:r w:rsidRPr="008B3855">
        <w:rPr>
          <w:color w:val="auto"/>
        </w:rPr>
        <w:t xml:space="preserve">. U </w:t>
      </w:r>
      <w:proofErr w:type="spellStart"/>
      <w:r w:rsidRPr="008B3855">
        <w:rPr>
          <w:color w:val="auto"/>
        </w:rPr>
        <w:t>razrednoj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i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predmetno</w:t>
      </w:r>
      <w:r w:rsidR="008759E6" w:rsidRPr="008B3855">
        <w:rPr>
          <w:color w:val="auto"/>
        </w:rPr>
        <w:t>j</w:t>
      </w:r>
      <w:proofErr w:type="spellEnd"/>
      <w:r w:rsidR="008759E6" w:rsidRPr="008B3855">
        <w:rPr>
          <w:color w:val="auto"/>
        </w:rPr>
        <w:t xml:space="preserve"> </w:t>
      </w:r>
      <w:proofErr w:type="spellStart"/>
      <w:r w:rsidR="008759E6" w:rsidRPr="008B3855">
        <w:rPr>
          <w:color w:val="auto"/>
        </w:rPr>
        <w:t>nastavi</w:t>
      </w:r>
      <w:proofErr w:type="spellEnd"/>
      <w:r w:rsidR="008759E6" w:rsidRPr="008B3855">
        <w:rPr>
          <w:color w:val="auto"/>
        </w:rPr>
        <w:t xml:space="preserve"> u </w:t>
      </w:r>
      <w:proofErr w:type="spellStart"/>
      <w:r w:rsidR="008759E6" w:rsidRPr="008B3855">
        <w:rPr>
          <w:color w:val="auto"/>
        </w:rPr>
        <w:t>školskoj</w:t>
      </w:r>
      <w:proofErr w:type="spellEnd"/>
      <w:r w:rsidR="008759E6" w:rsidRPr="008B3855">
        <w:rPr>
          <w:color w:val="auto"/>
        </w:rPr>
        <w:t xml:space="preserve"> </w:t>
      </w:r>
      <w:proofErr w:type="spellStart"/>
      <w:r w:rsidR="008759E6" w:rsidRPr="008B3855">
        <w:rPr>
          <w:color w:val="auto"/>
        </w:rPr>
        <w:t>godini</w:t>
      </w:r>
      <w:proofErr w:type="spellEnd"/>
      <w:r w:rsidR="008759E6" w:rsidRPr="008B3855">
        <w:rPr>
          <w:color w:val="auto"/>
        </w:rPr>
        <w:t xml:space="preserve"> 202</w:t>
      </w:r>
      <w:r w:rsidR="001A439E">
        <w:rPr>
          <w:color w:val="auto"/>
        </w:rPr>
        <w:t>3</w:t>
      </w:r>
      <w:r w:rsidR="008759E6" w:rsidRPr="008B3855">
        <w:rPr>
          <w:color w:val="auto"/>
        </w:rPr>
        <w:t>/202</w:t>
      </w:r>
      <w:r w:rsidR="001A439E">
        <w:rPr>
          <w:color w:val="auto"/>
        </w:rPr>
        <w:t>4</w:t>
      </w:r>
      <w:r w:rsidR="008759E6" w:rsidRPr="008B3855">
        <w:rPr>
          <w:color w:val="auto"/>
        </w:rPr>
        <w:t xml:space="preserve">. </w:t>
      </w:r>
      <w:proofErr w:type="spellStart"/>
      <w:r w:rsidR="008759E6" w:rsidRPr="008B3855">
        <w:rPr>
          <w:color w:val="auto"/>
        </w:rPr>
        <w:t>radilo</w:t>
      </w:r>
      <w:proofErr w:type="spellEnd"/>
      <w:r w:rsidR="008759E6" w:rsidRPr="008B3855">
        <w:rPr>
          <w:color w:val="auto"/>
        </w:rPr>
        <w:t xml:space="preserve"> je 3</w:t>
      </w:r>
      <w:r w:rsidR="001A439E">
        <w:rPr>
          <w:color w:val="auto"/>
        </w:rPr>
        <w:t>8</w:t>
      </w:r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učitelja</w:t>
      </w:r>
      <w:proofErr w:type="spellEnd"/>
      <w:r w:rsidRPr="008B3855">
        <w:rPr>
          <w:color w:val="auto"/>
        </w:rPr>
        <w:t xml:space="preserve">, </w:t>
      </w:r>
      <w:proofErr w:type="spellStart"/>
      <w:r w:rsidRPr="008B3855">
        <w:rPr>
          <w:color w:val="auto"/>
        </w:rPr>
        <w:t>ravnatelj</w:t>
      </w:r>
      <w:proofErr w:type="spellEnd"/>
      <w:r w:rsidRPr="008B3855">
        <w:rPr>
          <w:color w:val="auto"/>
        </w:rPr>
        <w:t xml:space="preserve">, </w:t>
      </w:r>
      <w:proofErr w:type="spellStart"/>
      <w:r w:rsidRPr="008B3855">
        <w:rPr>
          <w:color w:val="auto"/>
        </w:rPr>
        <w:t>pedagog</w:t>
      </w:r>
      <w:proofErr w:type="spellEnd"/>
      <w:r w:rsidRPr="008B3855">
        <w:rPr>
          <w:color w:val="auto"/>
        </w:rPr>
        <w:t xml:space="preserve">, </w:t>
      </w:r>
      <w:proofErr w:type="spellStart"/>
      <w:r w:rsidRPr="008B3855">
        <w:rPr>
          <w:color w:val="auto"/>
        </w:rPr>
        <w:t>knjižničar</w:t>
      </w:r>
      <w:proofErr w:type="spellEnd"/>
      <w:r w:rsidRPr="008B3855">
        <w:rPr>
          <w:color w:val="auto"/>
        </w:rPr>
        <w:t xml:space="preserve">, </w:t>
      </w:r>
      <w:proofErr w:type="spellStart"/>
      <w:r w:rsidRPr="008B3855">
        <w:rPr>
          <w:color w:val="auto"/>
        </w:rPr>
        <w:t>defektolog-logoped</w:t>
      </w:r>
      <w:proofErr w:type="spellEnd"/>
      <w:r w:rsidR="008759E6" w:rsidRPr="008B3855">
        <w:rPr>
          <w:color w:val="auto"/>
        </w:rPr>
        <w:t xml:space="preserve"> </w:t>
      </w:r>
      <w:proofErr w:type="spellStart"/>
      <w:r w:rsidR="008759E6" w:rsidRPr="008B3855">
        <w:rPr>
          <w:color w:val="auto"/>
        </w:rPr>
        <w:t>i</w:t>
      </w:r>
      <w:proofErr w:type="spellEnd"/>
      <w:r w:rsidR="008759E6" w:rsidRPr="008B3855">
        <w:rPr>
          <w:color w:val="auto"/>
        </w:rPr>
        <w:t xml:space="preserve"> </w:t>
      </w:r>
      <w:proofErr w:type="spellStart"/>
      <w:r w:rsidR="008759E6" w:rsidRPr="008B3855">
        <w:rPr>
          <w:color w:val="auto"/>
        </w:rPr>
        <w:t>psiholog</w:t>
      </w:r>
      <w:proofErr w:type="spellEnd"/>
      <w:r w:rsidRPr="008B3855">
        <w:rPr>
          <w:color w:val="auto"/>
        </w:rPr>
        <w:t xml:space="preserve">. </w:t>
      </w:r>
      <w:proofErr w:type="spellStart"/>
      <w:r w:rsidRPr="008B3855">
        <w:rPr>
          <w:color w:val="auto"/>
        </w:rPr>
        <w:t>Zgradu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škole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i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okoliš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škole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održavaju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domar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škole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i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spremačice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škole</w:t>
      </w:r>
      <w:proofErr w:type="spellEnd"/>
      <w:r w:rsidRPr="008B3855">
        <w:rPr>
          <w:color w:val="auto"/>
        </w:rPr>
        <w:t>.</w:t>
      </w:r>
    </w:p>
    <w:p w14:paraId="4AB36999" w14:textId="77777777" w:rsidR="00AC3127" w:rsidRPr="008B3855" w:rsidRDefault="00AC3127">
      <w:pPr>
        <w:tabs>
          <w:tab w:val="left" w:pos="709"/>
        </w:tabs>
        <w:ind w:left="0" w:hanging="2"/>
        <w:jc w:val="both"/>
        <w:rPr>
          <w:color w:val="auto"/>
        </w:rPr>
      </w:pPr>
    </w:p>
    <w:p w14:paraId="4AB3699A" w14:textId="77777777" w:rsidR="00AC3127" w:rsidRPr="008B3855" w:rsidRDefault="00B20DAA">
      <w:pPr>
        <w:tabs>
          <w:tab w:val="left" w:pos="709"/>
        </w:tabs>
        <w:ind w:left="0" w:hanging="2"/>
        <w:jc w:val="both"/>
        <w:rPr>
          <w:color w:val="auto"/>
        </w:rPr>
      </w:pPr>
      <w:proofErr w:type="spellStart"/>
      <w:r w:rsidRPr="008B3855">
        <w:rPr>
          <w:color w:val="auto"/>
        </w:rPr>
        <w:t>Godišnje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strukturiranje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radnog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vremena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napravljeno</w:t>
      </w:r>
      <w:proofErr w:type="spellEnd"/>
      <w:r w:rsidRPr="008B3855">
        <w:rPr>
          <w:color w:val="auto"/>
        </w:rPr>
        <w:t xml:space="preserve"> je u </w:t>
      </w:r>
      <w:proofErr w:type="spellStart"/>
      <w:r w:rsidRPr="008B3855">
        <w:rPr>
          <w:color w:val="auto"/>
        </w:rPr>
        <w:t>skladu</w:t>
      </w:r>
      <w:proofErr w:type="spellEnd"/>
      <w:r w:rsidRPr="008B3855">
        <w:rPr>
          <w:color w:val="auto"/>
        </w:rPr>
        <w:t xml:space="preserve"> s </w:t>
      </w:r>
      <w:proofErr w:type="spellStart"/>
      <w:r w:rsidRPr="008B3855">
        <w:rPr>
          <w:color w:val="auto"/>
        </w:rPr>
        <w:t>Pravilnikom</w:t>
      </w:r>
      <w:proofErr w:type="spellEnd"/>
      <w:r w:rsidRPr="008B3855">
        <w:rPr>
          <w:color w:val="auto"/>
        </w:rPr>
        <w:t xml:space="preserve"> o </w:t>
      </w:r>
      <w:proofErr w:type="spellStart"/>
      <w:r w:rsidRPr="008B3855">
        <w:rPr>
          <w:color w:val="auto"/>
        </w:rPr>
        <w:t>obvezama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učitelja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i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stručnih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suradnika</w:t>
      </w:r>
      <w:proofErr w:type="spellEnd"/>
      <w:r w:rsidRPr="008B3855">
        <w:rPr>
          <w:color w:val="auto"/>
        </w:rPr>
        <w:t xml:space="preserve"> u </w:t>
      </w:r>
      <w:proofErr w:type="spellStart"/>
      <w:r w:rsidRPr="008B3855">
        <w:rPr>
          <w:color w:val="auto"/>
        </w:rPr>
        <w:t>osnovnoj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školi</w:t>
      </w:r>
      <w:proofErr w:type="spellEnd"/>
      <w:r w:rsidRPr="008B3855">
        <w:rPr>
          <w:color w:val="auto"/>
        </w:rPr>
        <w:t>.</w:t>
      </w:r>
    </w:p>
    <w:p w14:paraId="4AB3699B" w14:textId="77777777" w:rsidR="00AC3127" w:rsidRPr="008B3855" w:rsidRDefault="00AC3127">
      <w:pPr>
        <w:tabs>
          <w:tab w:val="left" w:pos="709"/>
        </w:tabs>
        <w:ind w:left="0" w:hanging="2"/>
        <w:jc w:val="both"/>
        <w:rPr>
          <w:color w:val="auto"/>
        </w:rPr>
      </w:pPr>
    </w:p>
    <w:p w14:paraId="4AB3699C" w14:textId="77777777" w:rsidR="00AC3127" w:rsidRPr="008B3855" w:rsidRDefault="00AC3127">
      <w:pPr>
        <w:tabs>
          <w:tab w:val="left" w:pos="709"/>
        </w:tabs>
        <w:ind w:left="0" w:hanging="2"/>
        <w:jc w:val="both"/>
        <w:rPr>
          <w:color w:val="auto"/>
        </w:rPr>
      </w:pPr>
    </w:p>
    <w:tbl>
      <w:tblPr>
        <w:tblStyle w:val="a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1276"/>
        <w:gridCol w:w="1276"/>
        <w:gridCol w:w="1276"/>
        <w:gridCol w:w="1559"/>
        <w:gridCol w:w="1559"/>
      </w:tblGrid>
      <w:tr w:rsidR="00096C74" w:rsidRPr="008B3855" w14:paraId="4AB369A4" w14:textId="77777777">
        <w:tc>
          <w:tcPr>
            <w:tcW w:w="1668" w:type="dxa"/>
            <w:tcBorders>
              <w:bottom w:val="nil"/>
            </w:tcBorders>
          </w:tcPr>
          <w:p w14:paraId="4AB3699D" w14:textId="77777777" w:rsidR="00AC3127" w:rsidRPr="008B3855" w:rsidRDefault="00AC3127">
            <w:pPr>
              <w:ind w:left="0" w:hanging="2"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14:paraId="4AB3699E" w14:textId="77777777" w:rsidR="00AC3127" w:rsidRPr="008B3855" w:rsidRDefault="00B20DAA">
            <w:pPr>
              <w:ind w:left="0" w:hanging="2"/>
              <w:jc w:val="right"/>
              <w:rPr>
                <w:color w:val="auto"/>
              </w:rPr>
            </w:pPr>
            <w:proofErr w:type="spellStart"/>
            <w:r w:rsidRPr="008B3855">
              <w:rPr>
                <w:color w:val="auto"/>
              </w:rPr>
              <w:t>Razredna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</w:tcPr>
          <w:p w14:paraId="4AB3699F" w14:textId="77777777" w:rsidR="00AC3127" w:rsidRPr="008B3855" w:rsidRDefault="00B20DAA">
            <w:pPr>
              <w:ind w:left="0" w:hanging="2"/>
              <w:rPr>
                <w:color w:val="auto"/>
              </w:rPr>
            </w:pPr>
            <w:proofErr w:type="spellStart"/>
            <w:r w:rsidRPr="008B3855">
              <w:rPr>
                <w:color w:val="auto"/>
              </w:rPr>
              <w:t>nastava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</w:tcPr>
          <w:p w14:paraId="4AB369A0" w14:textId="77777777" w:rsidR="00AC3127" w:rsidRPr="001A439E" w:rsidRDefault="00B20DAA">
            <w:pPr>
              <w:ind w:left="0" w:hanging="2"/>
              <w:jc w:val="right"/>
              <w:rPr>
                <w:color w:val="auto"/>
                <w:sz w:val="22"/>
                <w:szCs w:val="22"/>
              </w:rPr>
            </w:pPr>
            <w:proofErr w:type="spellStart"/>
            <w:r w:rsidRPr="001A439E">
              <w:rPr>
                <w:color w:val="auto"/>
                <w:sz w:val="22"/>
                <w:szCs w:val="22"/>
              </w:rPr>
              <w:t>Predmetna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</w:tcPr>
          <w:p w14:paraId="4AB369A1" w14:textId="77777777" w:rsidR="00AC3127" w:rsidRPr="001A439E" w:rsidRDefault="00B20DAA">
            <w:pPr>
              <w:ind w:left="0" w:hanging="2"/>
              <w:rPr>
                <w:color w:val="auto"/>
                <w:sz w:val="22"/>
                <w:szCs w:val="22"/>
              </w:rPr>
            </w:pPr>
            <w:proofErr w:type="spellStart"/>
            <w:r w:rsidRPr="001A439E">
              <w:rPr>
                <w:color w:val="auto"/>
                <w:sz w:val="22"/>
                <w:szCs w:val="22"/>
              </w:rPr>
              <w:t>nastava</w:t>
            </w:r>
            <w:proofErr w:type="spellEnd"/>
          </w:p>
        </w:tc>
        <w:tc>
          <w:tcPr>
            <w:tcW w:w="1559" w:type="dxa"/>
            <w:tcBorders>
              <w:right w:val="nil"/>
            </w:tcBorders>
          </w:tcPr>
          <w:p w14:paraId="4AB369A2" w14:textId="77777777" w:rsidR="00AC3127" w:rsidRPr="008B3855" w:rsidRDefault="00B20DAA">
            <w:pPr>
              <w:ind w:left="0" w:hanging="2"/>
              <w:jc w:val="right"/>
              <w:rPr>
                <w:color w:val="auto"/>
              </w:rPr>
            </w:pPr>
            <w:r w:rsidRPr="008B3855">
              <w:rPr>
                <w:color w:val="auto"/>
              </w:rPr>
              <w:t>U K U</w:t>
            </w:r>
          </w:p>
        </w:tc>
        <w:tc>
          <w:tcPr>
            <w:tcW w:w="1559" w:type="dxa"/>
            <w:tcBorders>
              <w:left w:val="nil"/>
            </w:tcBorders>
          </w:tcPr>
          <w:p w14:paraId="4AB369A3" w14:textId="77777777" w:rsidR="00AC3127" w:rsidRPr="008B3855" w:rsidRDefault="00B20DAA">
            <w:pPr>
              <w:ind w:left="0" w:hanging="2"/>
              <w:rPr>
                <w:color w:val="auto"/>
              </w:rPr>
            </w:pPr>
            <w:r w:rsidRPr="008B3855">
              <w:rPr>
                <w:color w:val="auto"/>
              </w:rPr>
              <w:t xml:space="preserve">P N O </w:t>
            </w:r>
          </w:p>
        </w:tc>
      </w:tr>
      <w:tr w:rsidR="00096C74" w:rsidRPr="008B3855" w14:paraId="4AB369AC" w14:textId="77777777">
        <w:tc>
          <w:tcPr>
            <w:tcW w:w="1668" w:type="dxa"/>
            <w:tcBorders>
              <w:top w:val="nil"/>
            </w:tcBorders>
          </w:tcPr>
          <w:p w14:paraId="4AB369A5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proofErr w:type="spellStart"/>
            <w:r w:rsidRPr="008B3855">
              <w:rPr>
                <w:color w:val="auto"/>
              </w:rPr>
              <w:t>Obilježje</w:t>
            </w:r>
            <w:proofErr w:type="spellEnd"/>
          </w:p>
        </w:tc>
        <w:tc>
          <w:tcPr>
            <w:tcW w:w="1275" w:type="dxa"/>
          </w:tcPr>
          <w:p w14:paraId="4AB369A6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proofErr w:type="spellStart"/>
            <w:r w:rsidRPr="008B3855">
              <w:rPr>
                <w:color w:val="auto"/>
              </w:rPr>
              <w:t>Učenika</w:t>
            </w:r>
            <w:proofErr w:type="spellEnd"/>
          </w:p>
        </w:tc>
        <w:tc>
          <w:tcPr>
            <w:tcW w:w="1276" w:type="dxa"/>
          </w:tcPr>
          <w:p w14:paraId="4AB369A7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proofErr w:type="spellStart"/>
            <w:r w:rsidRPr="008B3855">
              <w:rPr>
                <w:color w:val="auto"/>
              </w:rPr>
              <w:t>Odjela</w:t>
            </w:r>
            <w:proofErr w:type="spellEnd"/>
          </w:p>
        </w:tc>
        <w:tc>
          <w:tcPr>
            <w:tcW w:w="1276" w:type="dxa"/>
          </w:tcPr>
          <w:p w14:paraId="4AB369A8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proofErr w:type="spellStart"/>
            <w:r w:rsidRPr="008B3855">
              <w:rPr>
                <w:color w:val="auto"/>
              </w:rPr>
              <w:t>Učenika</w:t>
            </w:r>
            <w:proofErr w:type="spellEnd"/>
          </w:p>
        </w:tc>
        <w:tc>
          <w:tcPr>
            <w:tcW w:w="1276" w:type="dxa"/>
          </w:tcPr>
          <w:p w14:paraId="4AB369A9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proofErr w:type="spellStart"/>
            <w:r w:rsidRPr="008B3855">
              <w:rPr>
                <w:color w:val="auto"/>
              </w:rPr>
              <w:t>Odjela</w:t>
            </w:r>
            <w:proofErr w:type="spellEnd"/>
          </w:p>
        </w:tc>
        <w:tc>
          <w:tcPr>
            <w:tcW w:w="1559" w:type="dxa"/>
          </w:tcPr>
          <w:p w14:paraId="4AB369AA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proofErr w:type="spellStart"/>
            <w:r w:rsidRPr="008B3855">
              <w:rPr>
                <w:color w:val="auto"/>
              </w:rPr>
              <w:t>Učenika</w:t>
            </w:r>
            <w:proofErr w:type="spellEnd"/>
          </w:p>
        </w:tc>
        <w:tc>
          <w:tcPr>
            <w:tcW w:w="1559" w:type="dxa"/>
          </w:tcPr>
          <w:p w14:paraId="4AB369AB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proofErr w:type="spellStart"/>
            <w:r w:rsidRPr="008B3855">
              <w:rPr>
                <w:color w:val="auto"/>
              </w:rPr>
              <w:t>Odjela</w:t>
            </w:r>
            <w:proofErr w:type="spellEnd"/>
          </w:p>
        </w:tc>
      </w:tr>
      <w:tr w:rsidR="00096C74" w:rsidRPr="008B3855" w14:paraId="4AB369B4" w14:textId="77777777">
        <w:tc>
          <w:tcPr>
            <w:tcW w:w="1668" w:type="dxa"/>
          </w:tcPr>
          <w:p w14:paraId="4AB369AD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proofErr w:type="spellStart"/>
            <w:r w:rsidRPr="008B3855">
              <w:rPr>
                <w:color w:val="auto"/>
              </w:rPr>
              <w:t>Matična</w:t>
            </w:r>
            <w:proofErr w:type="spellEnd"/>
            <w:r w:rsidRPr="008B3855">
              <w:rPr>
                <w:color w:val="auto"/>
              </w:rPr>
              <w:t xml:space="preserve"> </w:t>
            </w:r>
            <w:proofErr w:type="spellStart"/>
            <w:r w:rsidRPr="008B3855">
              <w:rPr>
                <w:color w:val="auto"/>
              </w:rPr>
              <w:t>škola</w:t>
            </w:r>
            <w:proofErr w:type="spellEnd"/>
          </w:p>
        </w:tc>
        <w:tc>
          <w:tcPr>
            <w:tcW w:w="1275" w:type="dxa"/>
          </w:tcPr>
          <w:p w14:paraId="4AB369AE" w14:textId="630B739B" w:rsidR="00AC3127" w:rsidRPr="008B3855" w:rsidRDefault="001A439E">
            <w:pPr>
              <w:ind w:left="0"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188</w:t>
            </w:r>
          </w:p>
        </w:tc>
        <w:tc>
          <w:tcPr>
            <w:tcW w:w="1276" w:type="dxa"/>
          </w:tcPr>
          <w:p w14:paraId="4AB369AF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r w:rsidRPr="008B3855">
              <w:rPr>
                <w:color w:val="auto"/>
              </w:rPr>
              <w:t>9</w:t>
            </w:r>
          </w:p>
        </w:tc>
        <w:tc>
          <w:tcPr>
            <w:tcW w:w="1276" w:type="dxa"/>
          </w:tcPr>
          <w:p w14:paraId="4AB369B0" w14:textId="31522A2B" w:rsidR="00AC3127" w:rsidRPr="008B3855" w:rsidRDefault="001A439E">
            <w:pPr>
              <w:ind w:left="0"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217</w:t>
            </w:r>
          </w:p>
        </w:tc>
        <w:tc>
          <w:tcPr>
            <w:tcW w:w="1276" w:type="dxa"/>
          </w:tcPr>
          <w:p w14:paraId="4AB369B1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r w:rsidRPr="008B3855">
              <w:rPr>
                <w:color w:val="auto"/>
              </w:rPr>
              <w:t>10</w:t>
            </w:r>
          </w:p>
        </w:tc>
        <w:tc>
          <w:tcPr>
            <w:tcW w:w="1559" w:type="dxa"/>
          </w:tcPr>
          <w:p w14:paraId="4AB369B2" w14:textId="430F8AB3" w:rsidR="00AC3127" w:rsidRPr="008B3855" w:rsidRDefault="00852E49">
            <w:pPr>
              <w:ind w:left="0"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1A439E">
              <w:rPr>
                <w:color w:val="auto"/>
              </w:rPr>
              <w:t>05</w:t>
            </w:r>
          </w:p>
        </w:tc>
        <w:tc>
          <w:tcPr>
            <w:tcW w:w="1559" w:type="dxa"/>
          </w:tcPr>
          <w:p w14:paraId="4AB369B3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r w:rsidRPr="008B3855">
              <w:rPr>
                <w:color w:val="auto"/>
              </w:rPr>
              <w:t>19</w:t>
            </w:r>
          </w:p>
        </w:tc>
      </w:tr>
      <w:tr w:rsidR="00096C74" w:rsidRPr="008B3855" w14:paraId="4AB369BC" w14:textId="77777777">
        <w:tc>
          <w:tcPr>
            <w:tcW w:w="1668" w:type="dxa"/>
          </w:tcPr>
          <w:p w14:paraId="4AB369B5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r w:rsidRPr="008B3855">
              <w:rPr>
                <w:color w:val="auto"/>
              </w:rPr>
              <w:t>PŠ (      )</w:t>
            </w:r>
          </w:p>
        </w:tc>
        <w:tc>
          <w:tcPr>
            <w:tcW w:w="1275" w:type="dxa"/>
          </w:tcPr>
          <w:p w14:paraId="4AB369B6" w14:textId="77777777" w:rsidR="00AC3127" w:rsidRPr="008B3855" w:rsidRDefault="00AC3127">
            <w:pPr>
              <w:ind w:left="0" w:hanging="2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4AB369B7" w14:textId="77777777" w:rsidR="00AC3127" w:rsidRPr="008B3855" w:rsidRDefault="00AC3127">
            <w:pPr>
              <w:ind w:left="0" w:hanging="2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4AB369B8" w14:textId="77777777" w:rsidR="00AC3127" w:rsidRPr="008B3855" w:rsidRDefault="00AC3127">
            <w:pPr>
              <w:ind w:left="0" w:hanging="2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4AB369B9" w14:textId="77777777" w:rsidR="00AC3127" w:rsidRPr="008B3855" w:rsidRDefault="00AC3127">
            <w:pPr>
              <w:ind w:left="0" w:hanging="2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14:paraId="4AB369BA" w14:textId="77777777" w:rsidR="00AC3127" w:rsidRPr="008B3855" w:rsidRDefault="00AC3127">
            <w:pPr>
              <w:ind w:left="0" w:hanging="2"/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14:paraId="4AB369BB" w14:textId="77777777" w:rsidR="00AC3127" w:rsidRPr="008B3855" w:rsidRDefault="00AC3127">
            <w:pPr>
              <w:ind w:left="0" w:hanging="2"/>
              <w:jc w:val="center"/>
              <w:rPr>
                <w:color w:val="auto"/>
              </w:rPr>
            </w:pPr>
          </w:p>
        </w:tc>
      </w:tr>
      <w:tr w:rsidR="00AC3127" w:rsidRPr="008B3855" w14:paraId="4AB369C4" w14:textId="77777777">
        <w:tc>
          <w:tcPr>
            <w:tcW w:w="1668" w:type="dxa"/>
          </w:tcPr>
          <w:p w14:paraId="4AB369BD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r w:rsidRPr="008B3855">
              <w:rPr>
                <w:color w:val="auto"/>
              </w:rPr>
              <w:t>UKUPNO</w:t>
            </w:r>
          </w:p>
        </w:tc>
        <w:tc>
          <w:tcPr>
            <w:tcW w:w="1275" w:type="dxa"/>
          </w:tcPr>
          <w:p w14:paraId="4AB369BE" w14:textId="3075B03F" w:rsidR="00AC3127" w:rsidRPr="008B3855" w:rsidRDefault="001A439E">
            <w:pPr>
              <w:ind w:left="0" w:hanging="2"/>
              <w:jc w:val="center"/>
              <w:rPr>
                <w:color w:val="auto"/>
              </w:rPr>
            </w:pPr>
            <w:r>
              <w:rPr>
                <w:color w:val="auto"/>
              </w:rPr>
              <w:t>188</w:t>
            </w:r>
          </w:p>
        </w:tc>
        <w:tc>
          <w:tcPr>
            <w:tcW w:w="1276" w:type="dxa"/>
          </w:tcPr>
          <w:p w14:paraId="4AB369BF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r w:rsidRPr="008B3855">
              <w:rPr>
                <w:color w:val="auto"/>
              </w:rPr>
              <w:t>9</w:t>
            </w:r>
          </w:p>
        </w:tc>
        <w:tc>
          <w:tcPr>
            <w:tcW w:w="1276" w:type="dxa"/>
          </w:tcPr>
          <w:p w14:paraId="4AB369C0" w14:textId="4C5B1832" w:rsidR="00AC3127" w:rsidRPr="008B3855" w:rsidRDefault="008759E6">
            <w:pPr>
              <w:ind w:left="0" w:hanging="2"/>
              <w:jc w:val="center"/>
              <w:rPr>
                <w:color w:val="auto"/>
              </w:rPr>
            </w:pPr>
            <w:r w:rsidRPr="008B3855">
              <w:rPr>
                <w:color w:val="auto"/>
              </w:rPr>
              <w:t>2</w:t>
            </w:r>
            <w:r w:rsidR="001A439E">
              <w:rPr>
                <w:color w:val="auto"/>
              </w:rPr>
              <w:t>17</w:t>
            </w:r>
          </w:p>
        </w:tc>
        <w:tc>
          <w:tcPr>
            <w:tcW w:w="1276" w:type="dxa"/>
          </w:tcPr>
          <w:p w14:paraId="4AB369C1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r w:rsidRPr="008B3855">
              <w:rPr>
                <w:color w:val="auto"/>
              </w:rPr>
              <w:t>10</w:t>
            </w:r>
          </w:p>
        </w:tc>
        <w:tc>
          <w:tcPr>
            <w:tcW w:w="1559" w:type="dxa"/>
          </w:tcPr>
          <w:p w14:paraId="4AB369C2" w14:textId="561C13F2" w:rsidR="00AC3127" w:rsidRPr="008B3855" w:rsidRDefault="008759E6">
            <w:pPr>
              <w:ind w:left="0" w:hanging="2"/>
              <w:jc w:val="center"/>
              <w:rPr>
                <w:color w:val="auto"/>
              </w:rPr>
            </w:pPr>
            <w:r w:rsidRPr="008B3855">
              <w:rPr>
                <w:color w:val="auto"/>
              </w:rPr>
              <w:t>4</w:t>
            </w:r>
            <w:r w:rsidR="001A439E">
              <w:rPr>
                <w:color w:val="auto"/>
              </w:rPr>
              <w:t>05</w:t>
            </w:r>
          </w:p>
        </w:tc>
        <w:tc>
          <w:tcPr>
            <w:tcW w:w="1559" w:type="dxa"/>
          </w:tcPr>
          <w:p w14:paraId="4AB369C3" w14:textId="77777777" w:rsidR="00AC3127" w:rsidRPr="008B3855" w:rsidRDefault="00B20DAA">
            <w:pPr>
              <w:ind w:left="0" w:hanging="2"/>
              <w:jc w:val="center"/>
              <w:rPr>
                <w:color w:val="auto"/>
              </w:rPr>
            </w:pPr>
            <w:r w:rsidRPr="008B3855">
              <w:rPr>
                <w:color w:val="auto"/>
              </w:rPr>
              <w:t>19</w:t>
            </w:r>
          </w:p>
        </w:tc>
      </w:tr>
    </w:tbl>
    <w:p w14:paraId="4AB369C5" w14:textId="77777777" w:rsidR="00AC3127" w:rsidRPr="008B3855" w:rsidRDefault="00AC3127">
      <w:pPr>
        <w:ind w:left="0" w:hanging="2"/>
        <w:rPr>
          <w:b/>
          <w:color w:val="auto"/>
        </w:rPr>
      </w:pPr>
    </w:p>
    <w:p w14:paraId="4AB369C6" w14:textId="77777777" w:rsidR="00AC3127" w:rsidRPr="008B3855" w:rsidRDefault="00AC3127">
      <w:pPr>
        <w:ind w:left="0" w:hanging="2"/>
        <w:rPr>
          <w:color w:val="auto"/>
        </w:rPr>
      </w:pPr>
    </w:p>
    <w:p w14:paraId="4AB369C7" w14:textId="5F66B1D8" w:rsidR="00AC3127" w:rsidRPr="008B385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8B3855">
        <w:rPr>
          <w:color w:val="auto"/>
        </w:rPr>
        <w:t>Škola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ima</w:t>
      </w:r>
      <w:proofErr w:type="spellEnd"/>
      <w:r w:rsidRPr="008B3855">
        <w:rPr>
          <w:color w:val="auto"/>
        </w:rPr>
        <w:t xml:space="preserve"> 19 </w:t>
      </w:r>
      <w:proofErr w:type="spellStart"/>
      <w:r w:rsidRPr="008B3855">
        <w:rPr>
          <w:color w:val="auto"/>
        </w:rPr>
        <w:t>razrednih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odjela</w:t>
      </w:r>
      <w:proofErr w:type="spellEnd"/>
      <w:r w:rsidRPr="008B3855">
        <w:rPr>
          <w:color w:val="auto"/>
        </w:rPr>
        <w:t xml:space="preserve"> (9 </w:t>
      </w:r>
      <w:proofErr w:type="spellStart"/>
      <w:r w:rsidRPr="008B3855">
        <w:rPr>
          <w:color w:val="auto"/>
        </w:rPr>
        <w:t>razredne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nastave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i</w:t>
      </w:r>
      <w:proofErr w:type="spellEnd"/>
      <w:r w:rsidRPr="008B3855">
        <w:rPr>
          <w:color w:val="auto"/>
        </w:rPr>
        <w:t xml:space="preserve"> 10 </w:t>
      </w:r>
      <w:proofErr w:type="spellStart"/>
      <w:r w:rsidRPr="008B3855">
        <w:rPr>
          <w:color w:val="auto"/>
        </w:rPr>
        <w:t>predmetne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nastave</w:t>
      </w:r>
      <w:proofErr w:type="spellEnd"/>
      <w:r w:rsidRPr="008B3855">
        <w:rPr>
          <w:color w:val="auto"/>
        </w:rPr>
        <w:t xml:space="preserve">). Ove </w:t>
      </w:r>
      <w:proofErr w:type="spellStart"/>
      <w:r w:rsidRPr="008B3855">
        <w:rPr>
          <w:color w:val="auto"/>
        </w:rPr>
        <w:t>školske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godine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imali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smo</w:t>
      </w:r>
      <w:proofErr w:type="spellEnd"/>
      <w:r w:rsidRPr="008B3855">
        <w:rPr>
          <w:color w:val="auto"/>
        </w:rPr>
        <w:t xml:space="preserve"> </w:t>
      </w:r>
      <w:r w:rsidR="00611B51">
        <w:rPr>
          <w:color w:val="auto"/>
        </w:rPr>
        <w:t>7</w:t>
      </w:r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odjela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produženog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boravka</w:t>
      </w:r>
      <w:proofErr w:type="spellEnd"/>
      <w:r w:rsidRPr="008B3855">
        <w:rPr>
          <w:color w:val="auto"/>
        </w:rPr>
        <w:t xml:space="preserve">. </w:t>
      </w:r>
    </w:p>
    <w:p w14:paraId="4AB369C8" w14:textId="77777777" w:rsidR="00AC3127" w:rsidRPr="008B3855" w:rsidRDefault="00AC3127">
      <w:pPr>
        <w:tabs>
          <w:tab w:val="left" w:pos="709"/>
        </w:tabs>
        <w:ind w:left="0" w:hanging="2"/>
        <w:jc w:val="both"/>
        <w:rPr>
          <w:color w:val="auto"/>
        </w:rPr>
      </w:pPr>
    </w:p>
    <w:p w14:paraId="4AB369CA" w14:textId="39CDF0A2" w:rsidR="00AC3127" w:rsidRPr="008B3855" w:rsidRDefault="00AC3127" w:rsidP="001A6C07">
      <w:pPr>
        <w:ind w:leftChars="0" w:left="0" w:firstLineChars="0" w:firstLine="0"/>
        <w:jc w:val="both"/>
        <w:rPr>
          <w:b/>
          <w:color w:val="auto"/>
        </w:rPr>
      </w:pPr>
    </w:p>
    <w:p w14:paraId="4AB369CB" w14:textId="77777777" w:rsidR="00AC3127" w:rsidRPr="008B3855" w:rsidRDefault="00B20DAA">
      <w:pPr>
        <w:ind w:left="0" w:hanging="2"/>
        <w:jc w:val="both"/>
        <w:rPr>
          <w:b/>
          <w:color w:val="auto"/>
        </w:rPr>
      </w:pPr>
      <w:r w:rsidRPr="008B3855">
        <w:rPr>
          <w:b/>
          <w:color w:val="auto"/>
        </w:rPr>
        <w:t xml:space="preserve">2.2    </w:t>
      </w:r>
      <w:proofErr w:type="spellStart"/>
      <w:r w:rsidRPr="008B3855">
        <w:rPr>
          <w:b/>
          <w:color w:val="auto"/>
        </w:rPr>
        <w:t>Godišnji</w:t>
      </w:r>
      <w:proofErr w:type="spellEnd"/>
      <w:r w:rsidRPr="008B3855">
        <w:rPr>
          <w:b/>
          <w:color w:val="auto"/>
        </w:rPr>
        <w:t xml:space="preserve"> </w:t>
      </w:r>
      <w:proofErr w:type="spellStart"/>
      <w:r w:rsidRPr="008B3855">
        <w:rPr>
          <w:b/>
          <w:color w:val="auto"/>
        </w:rPr>
        <w:t>kalendar</w:t>
      </w:r>
      <w:proofErr w:type="spellEnd"/>
      <w:r w:rsidRPr="008B3855">
        <w:rPr>
          <w:b/>
          <w:color w:val="auto"/>
        </w:rPr>
        <w:t xml:space="preserve"> </w:t>
      </w:r>
      <w:proofErr w:type="spellStart"/>
      <w:r w:rsidRPr="008B3855">
        <w:rPr>
          <w:b/>
          <w:color w:val="auto"/>
        </w:rPr>
        <w:t>rada</w:t>
      </w:r>
      <w:proofErr w:type="spellEnd"/>
      <w:r w:rsidRPr="008B3855">
        <w:rPr>
          <w:b/>
          <w:color w:val="auto"/>
        </w:rPr>
        <w:t xml:space="preserve"> </w:t>
      </w:r>
      <w:proofErr w:type="spellStart"/>
      <w:r w:rsidRPr="008B3855">
        <w:rPr>
          <w:b/>
          <w:color w:val="auto"/>
        </w:rPr>
        <w:t>škole</w:t>
      </w:r>
      <w:proofErr w:type="spellEnd"/>
    </w:p>
    <w:p w14:paraId="4AB369CC" w14:textId="77777777" w:rsidR="00AC3127" w:rsidRPr="008B3855" w:rsidRDefault="00AC3127">
      <w:pPr>
        <w:ind w:left="0" w:hanging="2"/>
        <w:jc w:val="both"/>
        <w:rPr>
          <w:b/>
          <w:color w:val="auto"/>
        </w:rPr>
      </w:pPr>
    </w:p>
    <w:p w14:paraId="4AB369CD" w14:textId="0BE52A31" w:rsidR="00AC3127" w:rsidRPr="008B3855" w:rsidRDefault="00CD6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8B3855">
        <w:rPr>
          <w:color w:val="auto"/>
        </w:rPr>
        <w:t>Nastava</w:t>
      </w:r>
      <w:proofErr w:type="spellEnd"/>
      <w:r w:rsidRPr="008B3855">
        <w:rPr>
          <w:color w:val="auto"/>
        </w:rPr>
        <w:t xml:space="preserve"> je </w:t>
      </w:r>
      <w:proofErr w:type="spellStart"/>
      <w:r w:rsidRPr="008B3855">
        <w:rPr>
          <w:color w:val="auto"/>
        </w:rPr>
        <w:t>počela</w:t>
      </w:r>
      <w:proofErr w:type="spellEnd"/>
      <w:r w:rsidRPr="008B3855">
        <w:rPr>
          <w:color w:val="auto"/>
        </w:rPr>
        <w:t xml:space="preserve"> </w:t>
      </w:r>
      <w:r w:rsidR="00611B51">
        <w:rPr>
          <w:color w:val="auto"/>
        </w:rPr>
        <w:t>4</w:t>
      </w:r>
      <w:r w:rsidR="008B3855" w:rsidRPr="008B3855">
        <w:rPr>
          <w:color w:val="auto"/>
        </w:rPr>
        <w:t xml:space="preserve">. </w:t>
      </w:r>
      <w:proofErr w:type="spellStart"/>
      <w:r w:rsidR="008B3855" w:rsidRPr="008B3855">
        <w:rPr>
          <w:color w:val="auto"/>
        </w:rPr>
        <w:t>rujna</w:t>
      </w:r>
      <w:proofErr w:type="spellEnd"/>
      <w:r w:rsidR="008B3855" w:rsidRPr="008B3855">
        <w:rPr>
          <w:color w:val="auto"/>
        </w:rPr>
        <w:t xml:space="preserve"> 202</w:t>
      </w:r>
      <w:r w:rsidR="00611B51">
        <w:rPr>
          <w:color w:val="auto"/>
        </w:rPr>
        <w:t>3</w:t>
      </w:r>
      <w:r w:rsidR="00B20DAA" w:rsidRPr="008B3855">
        <w:rPr>
          <w:color w:val="auto"/>
        </w:rPr>
        <w:t xml:space="preserve">. </w:t>
      </w:r>
      <w:proofErr w:type="spellStart"/>
      <w:r w:rsidR="00B20DAA" w:rsidRPr="008B3855">
        <w:rPr>
          <w:color w:val="auto"/>
        </w:rPr>
        <w:t>go</w:t>
      </w:r>
      <w:r w:rsidR="008B3855" w:rsidRPr="008B3855">
        <w:rPr>
          <w:color w:val="auto"/>
        </w:rPr>
        <w:t>dine</w:t>
      </w:r>
      <w:proofErr w:type="spellEnd"/>
      <w:r w:rsidR="008B3855" w:rsidRPr="008B3855">
        <w:rPr>
          <w:color w:val="auto"/>
        </w:rPr>
        <w:t xml:space="preserve">, a </w:t>
      </w:r>
      <w:proofErr w:type="spellStart"/>
      <w:r w:rsidR="008B3855" w:rsidRPr="008B3855">
        <w:rPr>
          <w:color w:val="auto"/>
        </w:rPr>
        <w:t>završila</w:t>
      </w:r>
      <w:proofErr w:type="spellEnd"/>
      <w:r w:rsidR="008B3855" w:rsidRPr="008B3855">
        <w:rPr>
          <w:color w:val="auto"/>
        </w:rPr>
        <w:t xml:space="preserve"> 21. </w:t>
      </w:r>
      <w:proofErr w:type="spellStart"/>
      <w:r w:rsidR="008B3855" w:rsidRPr="008B3855">
        <w:rPr>
          <w:color w:val="auto"/>
        </w:rPr>
        <w:t>lipnja</w:t>
      </w:r>
      <w:proofErr w:type="spellEnd"/>
      <w:r w:rsidR="008B3855" w:rsidRPr="008B3855">
        <w:rPr>
          <w:color w:val="auto"/>
        </w:rPr>
        <w:t xml:space="preserve"> 202</w:t>
      </w:r>
      <w:r w:rsidR="00611B51">
        <w:rPr>
          <w:color w:val="auto"/>
        </w:rPr>
        <w:t>4</w:t>
      </w:r>
      <w:r w:rsidR="00B20DAA" w:rsidRPr="008B3855">
        <w:rPr>
          <w:color w:val="auto"/>
        </w:rPr>
        <w:t xml:space="preserve">. </w:t>
      </w:r>
      <w:proofErr w:type="spellStart"/>
      <w:r w:rsidR="00B20DAA" w:rsidRPr="008B3855">
        <w:rPr>
          <w:color w:val="auto"/>
        </w:rPr>
        <w:t>Broj</w:t>
      </w:r>
      <w:proofErr w:type="spellEnd"/>
      <w:r w:rsidR="00B20DAA" w:rsidRPr="008B3855">
        <w:rPr>
          <w:color w:val="auto"/>
        </w:rPr>
        <w:t xml:space="preserve"> </w:t>
      </w:r>
      <w:proofErr w:type="spellStart"/>
      <w:r w:rsidR="00B20DAA" w:rsidRPr="008B3855">
        <w:rPr>
          <w:color w:val="auto"/>
        </w:rPr>
        <w:t>nastavnih</w:t>
      </w:r>
      <w:proofErr w:type="spellEnd"/>
      <w:r w:rsidR="00B20DAA" w:rsidRPr="008B3855">
        <w:rPr>
          <w:color w:val="auto"/>
        </w:rPr>
        <w:t xml:space="preserve"> </w:t>
      </w:r>
      <w:proofErr w:type="spellStart"/>
      <w:r w:rsidR="00B20DAA" w:rsidRPr="008B3855">
        <w:rPr>
          <w:color w:val="auto"/>
        </w:rPr>
        <w:t>radnih</w:t>
      </w:r>
      <w:proofErr w:type="spellEnd"/>
      <w:r w:rsidR="00B20DAA" w:rsidRPr="008B3855">
        <w:rPr>
          <w:color w:val="auto"/>
        </w:rPr>
        <w:t xml:space="preserve"> dana je</w:t>
      </w:r>
      <w:r w:rsidRPr="008B3855">
        <w:rPr>
          <w:color w:val="auto"/>
        </w:rPr>
        <w:t xml:space="preserve"> 18</w:t>
      </w:r>
      <w:r w:rsidR="00611B51">
        <w:rPr>
          <w:color w:val="auto"/>
        </w:rPr>
        <w:t>2</w:t>
      </w:r>
      <w:r w:rsidRPr="008B3855">
        <w:rPr>
          <w:color w:val="auto"/>
        </w:rPr>
        <w:t xml:space="preserve"> u </w:t>
      </w:r>
      <w:proofErr w:type="spellStart"/>
      <w:r w:rsidRPr="008B3855">
        <w:rPr>
          <w:color w:val="auto"/>
        </w:rPr>
        <w:t>razrednoj</w:t>
      </w:r>
      <w:proofErr w:type="spellEnd"/>
      <w:r w:rsidRPr="008B3855">
        <w:rPr>
          <w:color w:val="auto"/>
        </w:rPr>
        <w:t xml:space="preserve"> </w:t>
      </w:r>
      <w:proofErr w:type="spellStart"/>
      <w:r w:rsidR="00611B51">
        <w:rPr>
          <w:color w:val="auto"/>
        </w:rPr>
        <w:t>i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predmetnoj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nastavi</w:t>
      </w:r>
      <w:proofErr w:type="spellEnd"/>
      <w:r w:rsidRPr="008B3855">
        <w:rPr>
          <w:color w:val="auto"/>
        </w:rPr>
        <w:t>.</w:t>
      </w:r>
    </w:p>
    <w:p w14:paraId="4AB369D1" w14:textId="1A28EE39" w:rsidR="00AC3127" w:rsidRPr="008B3855" w:rsidRDefault="00AC3127" w:rsidP="001A6C0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auto"/>
        </w:rPr>
      </w:pPr>
    </w:p>
    <w:p w14:paraId="22450F50" w14:textId="77777777" w:rsidR="00304B5C" w:rsidRDefault="00304B5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auto"/>
        </w:rPr>
      </w:pPr>
    </w:p>
    <w:p w14:paraId="6F1E29E5" w14:textId="77777777" w:rsidR="00304B5C" w:rsidRDefault="00304B5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auto"/>
        </w:rPr>
      </w:pPr>
    </w:p>
    <w:p w14:paraId="4AB369D2" w14:textId="1E56483E" w:rsidR="00AC3127" w:rsidRPr="008B3855" w:rsidRDefault="00B20D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auto"/>
        </w:rPr>
      </w:pPr>
      <w:r w:rsidRPr="008B3855">
        <w:rPr>
          <w:b/>
          <w:color w:val="auto"/>
        </w:rPr>
        <w:t>3.  KULTURNA I JAVNA DJELATNOST ŠKOLE</w:t>
      </w:r>
    </w:p>
    <w:p w14:paraId="4AB369D3" w14:textId="77777777" w:rsidR="00AC3127" w:rsidRPr="008B385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9D4" w14:textId="77777777" w:rsidR="00AC3127" w:rsidRPr="008B385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9D5" w14:textId="77777777" w:rsidR="00AC3127" w:rsidRPr="008B3855" w:rsidRDefault="00B20DAA">
      <w:pPr>
        <w:ind w:left="0" w:hanging="2"/>
        <w:jc w:val="both"/>
        <w:rPr>
          <w:color w:val="auto"/>
        </w:rPr>
      </w:pPr>
      <w:proofErr w:type="spellStart"/>
      <w:r w:rsidRPr="008B3855">
        <w:rPr>
          <w:color w:val="auto"/>
        </w:rPr>
        <w:t>Kulturna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i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javna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djelatnost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škole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realizirana</w:t>
      </w:r>
      <w:proofErr w:type="spellEnd"/>
      <w:r w:rsidRPr="008B3855">
        <w:rPr>
          <w:color w:val="auto"/>
        </w:rPr>
        <w:t xml:space="preserve"> je </w:t>
      </w:r>
      <w:proofErr w:type="spellStart"/>
      <w:r w:rsidRPr="008B3855">
        <w:rPr>
          <w:color w:val="auto"/>
        </w:rPr>
        <w:t>kroz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sljedeće</w:t>
      </w:r>
      <w:proofErr w:type="spellEnd"/>
      <w:r w:rsidRPr="008B3855">
        <w:rPr>
          <w:color w:val="auto"/>
        </w:rPr>
        <w:t xml:space="preserve"> </w:t>
      </w:r>
      <w:proofErr w:type="spellStart"/>
      <w:r w:rsidRPr="008B3855">
        <w:rPr>
          <w:color w:val="auto"/>
        </w:rPr>
        <w:t>sadržaje</w:t>
      </w:r>
      <w:proofErr w:type="spellEnd"/>
      <w:r w:rsidRPr="008B3855">
        <w:rPr>
          <w:color w:val="auto"/>
        </w:rPr>
        <w:t>:</w:t>
      </w:r>
    </w:p>
    <w:p w14:paraId="4AB369D6" w14:textId="77777777" w:rsidR="00AC3127" w:rsidRPr="008B3855" w:rsidRDefault="00AC3127">
      <w:pPr>
        <w:ind w:left="0" w:hanging="2"/>
        <w:jc w:val="both"/>
        <w:rPr>
          <w:color w:val="auto"/>
        </w:rPr>
      </w:pPr>
    </w:p>
    <w:p w14:paraId="3B05E894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4. rujna – Svečani doček učenika prvih razreda</w:t>
      </w:r>
    </w:p>
    <w:p w14:paraId="6CB836A7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8. rujna - Međunarodni dan pismenosti</w:t>
      </w:r>
    </w:p>
    <w:p w14:paraId="72158A0B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 xml:space="preserve">2. listopada- Međunarodni dan nenasilja </w:t>
      </w:r>
    </w:p>
    <w:p w14:paraId="3F5DBF0F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4. listopada – Svjetski dan zaštite životinja</w:t>
      </w:r>
    </w:p>
    <w:p w14:paraId="0A776E0E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 xml:space="preserve">5. listopada – Svjetski dan učitelja </w:t>
      </w:r>
    </w:p>
    <w:p w14:paraId="22C5CD21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8. listopada – Dan Hrvatskoga sabora</w:t>
      </w:r>
    </w:p>
    <w:p w14:paraId="195B2DC1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 xml:space="preserve">12. listopada – Blagoslov kruha – Dan zahvalnosti za plodove zemlje </w:t>
      </w:r>
    </w:p>
    <w:p w14:paraId="59F6F285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15. listopada – 15. studenoga – Mjesec hrvatske knjige</w:t>
      </w:r>
    </w:p>
    <w:p w14:paraId="71C2B500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 xml:space="preserve">20. listopada – Svjetski dan jabuka </w:t>
      </w:r>
    </w:p>
    <w:p w14:paraId="55A6B54A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27. listopada – Svjetski tjedan medijske i informacijske pismenosti</w:t>
      </w:r>
    </w:p>
    <w:p w14:paraId="7785AE1F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1. studenoga – Dan svih svetih</w:t>
      </w:r>
    </w:p>
    <w:p w14:paraId="5E75DE16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9. studenoga – Interliber</w:t>
      </w:r>
    </w:p>
    <w:p w14:paraId="6AD5D186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16. studeni – Međunarodni dan tolerancije</w:t>
      </w:r>
    </w:p>
    <w:p w14:paraId="27D3F239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18. studenoga- Dan sjećanja na žrtve Domovinskog rata ( Dan sjećanja na žrtvu Vukovara i Škabrnje)</w:t>
      </w:r>
    </w:p>
    <w:p w14:paraId="090047F5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 xml:space="preserve">20. studenoga- Međunarodni dan djeteta </w:t>
      </w:r>
    </w:p>
    <w:p w14:paraId="6AD52DE9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3. prosinca – Međunarodni dan osoba s invaliditetom ( obilježavamo 1. 12.)</w:t>
      </w:r>
    </w:p>
    <w:p w14:paraId="0F4F2E6C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6. prosinca – Sv. Nikola</w:t>
      </w:r>
    </w:p>
    <w:p w14:paraId="6BB49290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7. prosinca – Večer matematike</w:t>
      </w:r>
    </w:p>
    <w:p w14:paraId="09679A66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20. prosinac - Obilježavanje Božića – Advent ispred Držića</w:t>
      </w:r>
    </w:p>
    <w:p w14:paraId="669AE6BC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10. siječnja – Svjetski dan smijeha</w:t>
      </w:r>
    </w:p>
    <w:p w14:paraId="5F92B687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15. siječnja – Dan međunarodnog priznanja Republike Hrvatske</w:t>
      </w:r>
    </w:p>
    <w:p w14:paraId="1A713907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21. siječnja – Međunarodni dan zagrljaja (obilježavamo 20.1.)</w:t>
      </w:r>
    </w:p>
    <w:p w14:paraId="04A58F2C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27. siječnja – Dan sjećanja na Holokaust</w:t>
      </w:r>
    </w:p>
    <w:p w14:paraId="5E72455A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28. siječnja -  Dan zaštite podataka (obilježavamo 29.1.)</w:t>
      </w:r>
    </w:p>
    <w:p w14:paraId="60DB7AA4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14. veljače – Valentinovo</w:t>
      </w:r>
    </w:p>
    <w:p w14:paraId="5EFCC376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13. veljače – Dan sigurnijeg interneta</w:t>
      </w:r>
    </w:p>
    <w:p w14:paraId="21E37690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13. veljače -  Maskenbal</w:t>
      </w:r>
    </w:p>
    <w:p w14:paraId="2E482CFC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28. veljače – Dan ružičastih majica</w:t>
      </w:r>
    </w:p>
    <w:p w14:paraId="21F27BA4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11. – 17. ožujka -  Dani hrvatskoga jezika</w:t>
      </w:r>
    </w:p>
    <w:p w14:paraId="6E7E0FFA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19. ožujka - Dan očeva</w:t>
      </w:r>
    </w:p>
    <w:p w14:paraId="7537DC02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20. ožujka – Svjetski dan pripovijedanja</w:t>
      </w:r>
    </w:p>
    <w:p w14:paraId="7B003208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 xml:space="preserve">                     - Međunarodni dan sreće </w:t>
      </w:r>
    </w:p>
    <w:p w14:paraId="518C601B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21. ožujka – Svjetski dan pjesništva</w:t>
      </w:r>
    </w:p>
    <w:p w14:paraId="114FC7C0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22. ožujka -  Svjetski dan voda</w:t>
      </w:r>
    </w:p>
    <w:p w14:paraId="3CAEBF5B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27. ožujka – obilježavanje Uskrsa</w:t>
      </w:r>
    </w:p>
    <w:p w14:paraId="16EFDF27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 xml:space="preserve">22. travnja – Dan planeta Zemlje </w:t>
      </w:r>
    </w:p>
    <w:p w14:paraId="0B508D86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lastRenderedPageBreak/>
        <w:t xml:space="preserve">23. travnja – Svjetski dan knjige i autorskih prava  </w:t>
      </w:r>
    </w:p>
    <w:p w14:paraId="2C52038E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 xml:space="preserve">30.4. Dan škole                 </w:t>
      </w:r>
    </w:p>
    <w:p w14:paraId="615F2910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1. svibnja – Praznik rada</w:t>
      </w:r>
    </w:p>
    <w:p w14:paraId="1AB739C9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3. svibnja – Dan slobode medija</w:t>
      </w:r>
    </w:p>
    <w:p w14:paraId="023087E0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12. svibnja - Majčin dan (obilježavamo 10.5.)</w:t>
      </w:r>
    </w:p>
    <w:p w14:paraId="1AD9442A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 xml:space="preserve">9. svibnja – Dan Europe </w:t>
      </w:r>
    </w:p>
    <w:p w14:paraId="1C18C40C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18. svibanj – Međunarodni dan muzeja (obilježavamo 17.5.)</w:t>
      </w:r>
    </w:p>
    <w:p w14:paraId="7D25C118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29. svibnja – Svjetski dan sporta</w:t>
      </w:r>
    </w:p>
    <w:p w14:paraId="2C6DB386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30. svibnja – Dan državnosti (obilježavamo 29.5)</w:t>
      </w:r>
    </w:p>
    <w:p w14:paraId="078CF4A0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 xml:space="preserve">                      -Tijelovo</w:t>
      </w:r>
    </w:p>
    <w:p w14:paraId="4591428A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31. svibnja – Dan grada Zagreba</w:t>
      </w:r>
    </w:p>
    <w:p w14:paraId="70B28C9C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 xml:space="preserve">5. lipnja - Svjetski dan zaštite okoliša </w:t>
      </w:r>
    </w:p>
    <w:p w14:paraId="0CC92CC5" w14:textId="77777777" w:rsidR="003F6164" w:rsidRPr="003F6164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lang w:val="hr-HR"/>
        </w:rPr>
      </w:pPr>
      <w:r w:rsidRPr="003F6164">
        <w:rPr>
          <w:color w:val="auto"/>
          <w:lang w:val="hr-HR"/>
        </w:rPr>
        <w:t>6. lipnja – Dani Trnja</w:t>
      </w:r>
    </w:p>
    <w:p w14:paraId="4AB36A05" w14:textId="1CC72ADB" w:rsidR="00AC3127" w:rsidRPr="00D83581" w:rsidRDefault="003F6164" w:rsidP="003F61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50"/>
        </w:rPr>
      </w:pPr>
      <w:r w:rsidRPr="00000560">
        <w:rPr>
          <w:color w:val="auto"/>
          <w:lang w:val="hr-HR"/>
        </w:rPr>
        <w:t>19. lipnja – Završna svečanost i dodjela nagrada učiteljima i učenicima</w:t>
      </w:r>
    </w:p>
    <w:p w14:paraId="4AB36A06" w14:textId="77777777" w:rsidR="00AC3127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5912BD7E" w14:textId="77777777" w:rsidR="00304B5C" w:rsidRDefault="00304B5C" w:rsidP="000005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FF0000"/>
        </w:rPr>
      </w:pPr>
    </w:p>
    <w:p w14:paraId="4AB36A0E" w14:textId="2A190CA2" w:rsidR="00AC3127" w:rsidRDefault="00AC3127" w:rsidP="001A6C0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</w:rPr>
      </w:pPr>
    </w:p>
    <w:p w14:paraId="4AB36A0F" w14:textId="77777777" w:rsidR="00AC3127" w:rsidRPr="00852E49" w:rsidRDefault="00B20D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auto"/>
        </w:rPr>
      </w:pPr>
      <w:r w:rsidRPr="00852E49">
        <w:rPr>
          <w:b/>
          <w:color w:val="auto"/>
        </w:rPr>
        <w:t>4.  ZDRAVSTVENO-SOCIJALNA I EKOLOŠKA ZAŠTITA UČENIKA</w:t>
      </w:r>
    </w:p>
    <w:p w14:paraId="4AB36A11" w14:textId="3075F9CF" w:rsidR="00AC3127" w:rsidRPr="00852E49" w:rsidRDefault="00AC3127" w:rsidP="001A6C07">
      <w:pPr>
        <w:ind w:leftChars="0" w:left="0" w:firstLineChars="0" w:firstLine="0"/>
        <w:rPr>
          <w:b/>
          <w:color w:val="auto"/>
        </w:rPr>
      </w:pPr>
    </w:p>
    <w:p w14:paraId="4AB36A12" w14:textId="77777777" w:rsidR="00AC3127" w:rsidRPr="00852E49" w:rsidRDefault="00B20DAA">
      <w:pPr>
        <w:numPr>
          <w:ilvl w:val="1"/>
          <w:numId w:val="3"/>
        </w:numPr>
        <w:ind w:left="0" w:hanging="2"/>
        <w:rPr>
          <w:b/>
          <w:color w:val="auto"/>
        </w:rPr>
      </w:pPr>
      <w:r w:rsidRPr="00852E49">
        <w:rPr>
          <w:b/>
          <w:color w:val="auto"/>
        </w:rPr>
        <w:t xml:space="preserve">    </w:t>
      </w:r>
      <w:proofErr w:type="spellStart"/>
      <w:r w:rsidRPr="00852E49">
        <w:rPr>
          <w:b/>
          <w:color w:val="auto"/>
        </w:rPr>
        <w:t>Redovni</w:t>
      </w:r>
      <w:proofErr w:type="spellEnd"/>
      <w:r w:rsidRPr="00852E49">
        <w:rPr>
          <w:b/>
          <w:color w:val="auto"/>
        </w:rPr>
        <w:t xml:space="preserve"> </w:t>
      </w:r>
      <w:proofErr w:type="spellStart"/>
      <w:r w:rsidRPr="00852E49">
        <w:rPr>
          <w:b/>
          <w:color w:val="auto"/>
        </w:rPr>
        <w:t>zdravstveni</w:t>
      </w:r>
      <w:proofErr w:type="spellEnd"/>
      <w:r w:rsidRPr="00852E49">
        <w:rPr>
          <w:b/>
          <w:color w:val="auto"/>
        </w:rPr>
        <w:t xml:space="preserve"> </w:t>
      </w:r>
      <w:proofErr w:type="spellStart"/>
      <w:r w:rsidRPr="00852E49">
        <w:rPr>
          <w:b/>
          <w:color w:val="auto"/>
        </w:rPr>
        <w:t>pregledi</w:t>
      </w:r>
      <w:proofErr w:type="spellEnd"/>
      <w:r w:rsidRPr="00852E49">
        <w:rPr>
          <w:b/>
          <w:color w:val="auto"/>
        </w:rPr>
        <w:t xml:space="preserve"> </w:t>
      </w:r>
      <w:proofErr w:type="spellStart"/>
      <w:r w:rsidRPr="00852E49">
        <w:rPr>
          <w:b/>
          <w:color w:val="auto"/>
        </w:rPr>
        <w:t>i</w:t>
      </w:r>
      <w:proofErr w:type="spellEnd"/>
      <w:r w:rsidRPr="00852E49">
        <w:rPr>
          <w:b/>
          <w:color w:val="auto"/>
        </w:rPr>
        <w:t xml:space="preserve"> </w:t>
      </w:r>
      <w:proofErr w:type="spellStart"/>
      <w:r w:rsidRPr="00852E49">
        <w:rPr>
          <w:b/>
          <w:color w:val="auto"/>
        </w:rPr>
        <w:t>druge</w:t>
      </w:r>
      <w:proofErr w:type="spellEnd"/>
      <w:r w:rsidRPr="00852E49">
        <w:rPr>
          <w:b/>
          <w:color w:val="auto"/>
        </w:rPr>
        <w:t xml:space="preserve"> </w:t>
      </w:r>
      <w:proofErr w:type="spellStart"/>
      <w:r w:rsidRPr="00852E49">
        <w:rPr>
          <w:b/>
          <w:color w:val="auto"/>
        </w:rPr>
        <w:t>preventivne</w:t>
      </w:r>
      <w:proofErr w:type="spellEnd"/>
      <w:r w:rsidRPr="00852E49">
        <w:rPr>
          <w:b/>
          <w:color w:val="auto"/>
        </w:rPr>
        <w:t xml:space="preserve"> </w:t>
      </w:r>
      <w:proofErr w:type="spellStart"/>
      <w:r w:rsidRPr="00852E49">
        <w:rPr>
          <w:b/>
          <w:color w:val="auto"/>
        </w:rPr>
        <w:t>akcije</w:t>
      </w:r>
      <w:proofErr w:type="spellEnd"/>
    </w:p>
    <w:p w14:paraId="4AB36A13" w14:textId="77777777" w:rsidR="00AC3127" w:rsidRPr="00852E49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auto"/>
        </w:rPr>
      </w:pPr>
    </w:p>
    <w:p w14:paraId="4AB36A14" w14:textId="77777777" w:rsidR="00AC3127" w:rsidRPr="00852E49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auto"/>
        </w:rPr>
      </w:pPr>
      <w:proofErr w:type="spellStart"/>
      <w:r w:rsidRPr="00852E49">
        <w:rPr>
          <w:color w:val="auto"/>
        </w:rPr>
        <w:t>Zdravstveno</w:t>
      </w:r>
      <w:proofErr w:type="spellEnd"/>
      <w:r w:rsidRPr="00852E49">
        <w:rPr>
          <w:color w:val="auto"/>
        </w:rPr>
        <w:t xml:space="preserve"> – </w:t>
      </w:r>
      <w:proofErr w:type="spellStart"/>
      <w:r w:rsidRPr="00852E49">
        <w:rPr>
          <w:color w:val="auto"/>
        </w:rPr>
        <w:t>socijalna</w:t>
      </w:r>
      <w:proofErr w:type="spellEnd"/>
      <w:r w:rsidRPr="00852E49">
        <w:rPr>
          <w:color w:val="auto"/>
        </w:rPr>
        <w:t xml:space="preserve"> </w:t>
      </w:r>
      <w:proofErr w:type="spellStart"/>
      <w:r w:rsidRPr="00852E49">
        <w:rPr>
          <w:color w:val="auto"/>
        </w:rPr>
        <w:t>i</w:t>
      </w:r>
      <w:proofErr w:type="spellEnd"/>
      <w:r w:rsidRPr="00852E49">
        <w:rPr>
          <w:color w:val="auto"/>
        </w:rPr>
        <w:t xml:space="preserve"> </w:t>
      </w:r>
      <w:proofErr w:type="spellStart"/>
      <w:r w:rsidRPr="00852E49">
        <w:rPr>
          <w:color w:val="auto"/>
        </w:rPr>
        <w:t>ekološka</w:t>
      </w:r>
      <w:proofErr w:type="spellEnd"/>
      <w:r w:rsidRPr="00852E49">
        <w:rPr>
          <w:color w:val="auto"/>
        </w:rPr>
        <w:t xml:space="preserve"> </w:t>
      </w:r>
      <w:proofErr w:type="spellStart"/>
      <w:r w:rsidRPr="00852E49">
        <w:rPr>
          <w:color w:val="auto"/>
        </w:rPr>
        <w:t>zaštita</w:t>
      </w:r>
      <w:proofErr w:type="spellEnd"/>
      <w:r w:rsidRPr="00852E49">
        <w:rPr>
          <w:color w:val="auto"/>
        </w:rPr>
        <w:t xml:space="preserve"> </w:t>
      </w:r>
      <w:proofErr w:type="spellStart"/>
      <w:r w:rsidRPr="00852E49">
        <w:rPr>
          <w:color w:val="auto"/>
        </w:rPr>
        <w:t>učenika</w:t>
      </w:r>
      <w:proofErr w:type="spellEnd"/>
      <w:r w:rsidRPr="00852E49">
        <w:rPr>
          <w:color w:val="auto"/>
        </w:rPr>
        <w:t xml:space="preserve"> </w:t>
      </w:r>
      <w:proofErr w:type="spellStart"/>
      <w:r w:rsidRPr="00852E49">
        <w:rPr>
          <w:color w:val="auto"/>
        </w:rPr>
        <w:t>ostvaruje</w:t>
      </w:r>
      <w:proofErr w:type="spellEnd"/>
      <w:r w:rsidRPr="00852E49">
        <w:rPr>
          <w:color w:val="auto"/>
        </w:rPr>
        <w:t xml:space="preserve"> se </w:t>
      </w:r>
      <w:proofErr w:type="spellStart"/>
      <w:r w:rsidRPr="00852E49">
        <w:rPr>
          <w:color w:val="auto"/>
        </w:rPr>
        <w:t>redovitom</w:t>
      </w:r>
      <w:proofErr w:type="spellEnd"/>
      <w:r w:rsidRPr="00852E49">
        <w:rPr>
          <w:color w:val="auto"/>
        </w:rPr>
        <w:t xml:space="preserve"> </w:t>
      </w:r>
      <w:proofErr w:type="spellStart"/>
      <w:r w:rsidRPr="00852E49">
        <w:rPr>
          <w:color w:val="auto"/>
        </w:rPr>
        <w:t>suradnjom</w:t>
      </w:r>
      <w:proofErr w:type="spellEnd"/>
      <w:r w:rsidRPr="00852E49">
        <w:rPr>
          <w:color w:val="auto"/>
        </w:rPr>
        <w:t xml:space="preserve"> s </w:t>
      </w:r>
      <w:proofErr w:type="spellStart"/>
      <w:r w:rsidRPr="00852E49">
        <w:rPr>
          <w:color w:val="auto"/>
        </w:rPr>
        <w:t>liječnicom</w:t>
      </w:r>
      <w:proofErr w:type="spellEnd"/>
      <w:r w:rsidRPr="00852E49">
        <w:rPr>
          <w:color w:val="auto"/>
        </w:rPr>
        <w:t xml:space="preserve"> </w:t>
      </w:r>
      <w:proofErr w:type="spellStart"/>
      <w:r w:rsidRPr="00852E49">
        <w:rPr>
          <w:color w:val="auto"/>
        </w:rPr>
        <w:t>školske</w:t>
      </w:r>
      <w:proofErr w:type="spellEnd"/>
      <w:r w:rsidRPr="00852E49">
        <w:rPr>
          <w:color w:val="auto"/>
        </w:rPr>
        <w:t xml:space="preserve"> medicine </w:t>
      </w:r>
      <w:proofErr w:type="spellStart"/>
      <w:r w:rsidRPr="00852E49">
        <w:rPr>
          <w:color w:val="auto"/>
        </w:rPr>
        <w:t>kroz</w:t>
      </w:r>
      <w:proofErr w:type="spellEnd"/>
      <w:r w:rsidRPr="00852E49">
        <w:rPr>
          <w:color w:val="auto"/>
        </w:rPr>
        <w:t xml:space="preserve"> </w:t>
      </w:r>
      <w:proofErr w:type="spellStart"/>
      <w:r w:rsidRPr="00852E49">
        <w:rPr>
          <w:color w:val="auto"/>
        </w:rPr>
        <w:t>cijepljenja</w:t>
      </w:r>
      <w:proofErr w:type="spellEnd"/>
      <w:r w:rsidRPr="00852E49">
        <w:rPr>
          <w:color w:val="auto"/>
        </w:rPr>
        <w:t xml:space="preserve">, </w:t>
      </w:r>
      <w:proofErr w:type="spellStart"/>
      <w:r w:rsidRPr="00852E49">
        <w:rPr>
          <w:color w:val="auto"/>
        </w:rPr>
        <w:t>sistematske</w:t>
      </w:r>
      <w:proofErr w:type="spellEnd"/>
      <w:r w:rsidRPr="00852E49">
        <w:rPr>
          <w:color w:val="auto"/>
        </w:rPr>
        <w:t xml:space="preserve"> </w:t>
      </w:r>
      <w:proofErr w:type="spellStart"/>
      <w:r w:rsidRPr="00852E49">
        <w:rPr>
          <w:color w:val="auto"/>
        </w:rPr>
        <w:t>preglede</w:t>
      </w:r>
      <w:proofErr w:type="spellEnd"/>
      <w:r w:rsidRPr="00852E49">
        <w:rPr>
          <w:color w:val="auto"/>
        </w:rPr>
        <w:t xml:space="preserve">, </w:t>
      </w:r>
      <w:proofErr w:type="spellStart"/>
      <w:r w:rsidRPr="00852E49">
        <w:rPr>
          <w:color w:val="auto"/>
        </w:rPr>
        <w:t>povjerenstva</w:t>
      </w:r>
      <w:proofErr w:type="spellEnd"/>
      <w:r w:rsidRPr="00852E49">
        <w:rPr>
          <w:color w:val="auto"/>
        </w:rPr>
        <w:t xml:space="preserve"> za </w:t>
      </w:r>
      <w:proofErr w:type="spellStart"/>
      <w:r w:rsidRPr="00852E49">
        <w:rPr>
          <w:color w:val="auto"/>
        </w:rPr>
        <w:t>upis</w:t>
      </w:r>
      <w:proofErr w:type="spellEnd"/>
      <w:r w:rsidRPr="00852E49">
        <w:rPr>
          <w:color w:val="auto"/>
        </w:rPr>
        <w:t xml:space="preserve"> u </w:t>
      </w:r>
      <w:proofErr w:type="spellStart"/>
      <w:r w:rsidRPr="00852E49">
        <w:rPr>
          <w:color w:val="auto"/>
        </w:rPr>
        <w:t>prvi</w:t>
      </w:r>
      <w:proofErr w:type="spellEnd"/>
      <w:r w:rsidRPr="00852E49">
        <w:rPr>
          <w:color w:val="auto"/>
        </w:rPr>
        <w:t xml:space="preserve"> </w:t>
      </w:r>
      <w:proofErr w:type="spellStart"/>
      <w:r w:rsidRPr="00852E49">
        <w:rPr>
          <w:color w:val="auto"/>
        </w:rPr>
        <w:t>razred</w:t>
      </w:r>
      <w:proofErr w:type="spellEnd"/>
      <w:r w:rsidRPr="00852E49">
        <w:rPr>
          <w:color w:val="auto"/>
        </w:rPr>
        <w:t xml:space="preserve">, </w:t>
      </w:r>
      <w:proofErr w:type="spellStart"/>
      <w:r w:rsidRPr="00852E49">
        <w:rPr>
          <w:color w:val="auto"/>
        </w:rPr>
        <w:t>predavanje</w:t>
      </w:r>
      <w:proofErr w:type="spellEnd"/>
      <w:r w:rsidRPr="00852E49">
        <w:rPr>
          <w:color w:val="auto"/>
        </w:rPr>
        <w:t xml:space="preserve"> o HPV </w:t>
      </w:r>
      <w:proofErr w:type="spellStart"/>
      <w:r w:rsidRPr="00852E49">
        <w:rPr>
          <w:color w:val="auto"/>
        </w:rPr>
        <w:t>infekciji</w:t>
      </w:r>
      <w:proofErr w:type="spellEnd"/>
      <w:r w:rsidRPr="00852E49">
        <w:rPr>
          <w:color w:val="auto"/>
        </w:rPr>
        <w:t xml:space="preserve">. </w:t>
      </w:r>
    </w:p>
    <w:p w14:paraId="4AB36A15" w14:textId="77777777" w:rsidR="00AC3127" w:rsidRPr="00852E49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auto"/>
        </w:rPr>
      </w:pPr>
    </w:p>
    <w:p w14:paraId="4AB36A16" w14:textId="0DDE80D1" w:rsidR="00AC3127" w:rsidRPr="00852E49" w:rsidRDefault="002D72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auto"/>
        </w:rPr>
      </w:pPr>
      <w:proofErr w:type="spellStart"/>
      <w:r w:rsidRPr="00852E49">
        <w:rPr>
          <w:color w:val="auto"/>
        </w:rPr>
        <w:t>Kalendar</w:t>
      </w:r>
      <w:proofErr w:type="spellEnd"/>
      <w:r w:rsidRPr="00852E49">
        <w:rPr>
          <w:color w:val="auto"/>
        </w:rPr>
        <w:t xml:space="preserve"> </w:t>
      </w:r>
      <w:proofErr w:type="spellStart"/>
      <w:r w:rsidRPr="00852E49">
        <w:rPr>
          <w:color w:val="auto"/>
        </w:rPr>
        <w:t>pregleda</w:t>
      </w:r>
      <w:proofErr w:type="spellEnd"/>
      <w:r w:rsidRPr="00852E49">
        <w:rPr>
          <w:color w:val="auto"/>
        </w:rPr>
        <w:t xml:space="preserve"> </w:t>
      </w:r>
      <w:proofErr w:type="spellStart"/>
      <w:r w:rsidRPr="00852E49">
        <w:rPr>
          <w:color w:val="auto"/>
        </w:rPr>
        <w:t>utvrđen</w:t>
      </w:r>
      <w:proofErr w:type="spellEnd"/>
      <w:r w:rsidRPr="00852E49">
        <w:rPr>
          <w:color w:val="auto"/>
        </w:rPr>
        <w:t xml:space="preserve"> je</w:t>
      </w:r>
      <w:r w:rsidR="00B20DAA" w:rsidRPr="00852E49">
        <w:rPr>
          <w:color w:val="auto"/>
        </w:rPr>
        <w:t xml:space="preserve"> </w:t>
      </w:r>
      <w:proofErr w:type="spellStart"/>
      <w:r w:rsidR="00B20DAA" w:rsidRPr="00852E49">
        <w:rPr>
          <w:color w:val="auto"/>
        </w:rPr>
        <w:t>prema</w:t>
      </w:r>
      <w:proofErr w:type="spellEnd"/>
      <w:r w:rsidR="00B20DAA" w:rsidRPr="00852E49">
        <w:rPr>
          <w:color w:val="auto"/>
        </w:rPr>
        <w:t xml:space="preserve"> </w:t>
      </w:r>
      <w:proofErr w:type="spellStart"/>
      <w:r w:rsidR="00B20DAA" w:rsidRPr="00852E49">
        <w:rPr>
          <w:color w:val="auto"/>
        </w:rPr>
        <w:t>mogućnostima</w:t>
      </w:r>
      <w:proofErr w:type="spellEnd"/>
      <w:r w:rsidR="00B20DAA" w:rsidRPr="00852E49">
        <w:rPr>
          <w:color w:val="auto"/>
        </w:rPr>
        <w:t xml:space="preserve"> </w:t>
      </w:r>
      <w:proofErr w:type="spellStart"/>
      <w:r w:rsidR="00B20DAA" w:rsidRPr="00852E49">
        <w:rPr>
          <w:color w:val="auto"/>
        </w:rPr>
        <w:t>Školskog</w:t>
      </w:r>
      <w:proofErr w:type="spellEnd"/>
      <w:r w:rsidR="00B20DAA" w:rsidRPr="00852E49">
        <w:rPr>
          <w:color w:val="auto"/>
        </w:rPr>
        <w:t xml:space="preserve"> </w:t>
      </w:r>
      <w:proofErr w:type="spellStart"/>
      <w:r w:rsidR="00B20DAA" w:rsidRPr="00852E49">
        <w:rPr>
          <w:color w:val="auto"/>
        </w:rPr>
        <w:t>dispanzera</w:t>
      </w:r>
      <w:proofErr w:type="spellEnd"/>
      <w:r w:rsidR="00B20DAA" w:rsidRPr="00852E49">
        <w:rPr>
          <w:color w:val="auto"/>
        </w:rPr>
        <w:t xml:space="preserve">. </w:t>
      </w:r>
      <w:proofErr w:type="spellStart"/>
      <w:r w:rsidRPr="00852E49">
        <w:rPr>
          <w:color w:val="auto"/>
        </w:rPr>
        <w:t>Tijekom</w:t>
      </w:r>
      <w:proofErr w:type="spellEnd"/>
      <w:r w:rsidRPr="00852E49">
        <w:rPr>
          <w:color w:val="auto"/>
        </w:rPr>
        <w:t xml:space="preserve"> </w:t>
      </w:r>
      <w:proofErr w:type="spellStart"/>
      <w:r w:rsidR="00B20DAA" w:rsidRPr="00852E49">
        <w:rPr>
          <w:color w:val="auto"/>
        </w:rPr>
        <w:t>školske</w:t>
      </w:r>
      <w:proofErr w:type="spellEnd"/>
      <w:r w:rsidR="00B20DAA" w:rsidRPr="00852E49">
        <w:rPr>
          <w:color w:val="auto"/>
        </w:rPr>
        <w:t xml:space="preserve"> </w:t>
      </w:r>
      <w:proofErr w:type="spellStart"/>
      <w:r w:rsidR="00B20DAA" w:rsidRPr="00852E49">
        <w:rPr>
          <w:color w:val="auto"/>
        </w:rPr>
        <w:t>godine</w:t>
      </w:r>
      <w:proofErr w:type="spellEnd"/>
      <w:r w:rsidR="00B20DAA" w:rsidRPr="00852E49">
        <w:rPr>
          <w:color w:val="auto"/>
        </w:rPr>
        <w:t xml:space="preserve"> </w:t>
      </w:r>
      <w:proofErr w:type="spellStart"/>
      <w:r w:rsidR="00B20DAA" w:rsidRPr="00852E49">
        <w:rPr>
          <w:color w:val="auto"/>
        </w:rPr>
        <w:t>obavljeni</w:t>
      </w:r>
      <w:proofErr w:type="spellEnd"/>
      <w:r w:rsidR="00B20DAA" w:rsidRPr="00852E49">
        <w:rPr>
          <w:color w:val="auto"/>
        </w:rPr>
        <w:t xml:space="preserve"> </w:t>
      </w:r>
      <w:proofErr w:type="spellStart"/>
      <w:r w:rsidR="00B20DAA" w:rsidRPr="00852E49">
        <w:rPr>
          <w:color w:val="auto"/>
        </w:rPr>
        <w:t>su</w:t>
      </w:r>
      <w:proofErr w:type="spellEnd"/>
      <w:r w:rsidR="00B20DAA" w:rsidRPr="00852E49">
        <w:rPr>
          <w:color w:val="auto"/>
        </w:rPr>
        <w:t xml:space="preserve"> </w:t>
      </w:r>
      <w:proofErr w:type="spellStart"/>
      <w:r w:rsidR="00B20DAA" w:rsidRPr="00852E49">
        <w:rPr>
          <w:color w:val="auto"/>
        </w:rPr>
        <w:t>ovi</w:t>
      </w:r>
      <w:proofErr w:type="spellEnd"/>
      <w:r w:rsidR="00B20DAA" w:rsidRPr="00852E49">
        <w:rPr>
          <w:color w:val="auto"/>
        </w:rPr>
        <w:t xml:space="preserve"> </w:t>
      </w:r>
      <w:proofErr w:type="spellStart"/>
      <w:r w:rsidR="00B20DAA" w:rsidRPr="00852E49">
        <w:rPr>
          <w:color w:val="auto"/>
        </w:rPr>
        <w:t>pregledi</w:t>
      </w:r>
      <w:proofErr w:type="spellEnd"/>
      <w:r w:rsidR="00B20DAA" w:rsidRPr="00852E49">
        <w:rPr>
          <w:color w:val="auto"/>
        </w:rPr>
        <w:t xml:space="preserve"> </w:t>
      </w:r>
      <w:proofErr w:type="spellStart"/>
      <w:r w:rsidR="00B20DAA" w:rsidRPr="00852E49">
        <w:rPr>
          <w:color w:val="auto"/>
        </w:rPr>
        <w:t>i</w:t>
      </w:r>
      <w:proofErr w:type="spellEnd"/>
      <w:r w:rsidR="00B20DAA" w:rsidRPr="00852E49">
        <w:rPr>
          <w:color w:val="auto"/>
        </w:rPr>
        <w:t xml:space="preserve"> </w:t>
      </w:r>
      <w:proofErr w:type="spellStart"/>
      <w:r w:rsidR="00B20DAA" w:rsidRPr="00852E49">
        <w:rPr>
          <w:color w:val="auto"/>
        </w:rPr>
        <w:t>preventivne</w:t>
      </w:r>
      <w:proofErr w:type="spellEnd"/>
      <w:r w:rsidR="00B20DAA" w:rsidRPr="00852E49">
        <w:rPr>
          <w:color w:val="auto"/>
        </w:rPr>
        <w:t xml:space="preserve"> </w:t>
      </w:r>
      <w:proofErr w:type="spellStart"/>
      <w:r w:rsidR="00B20DAA" w:rsidRPr="00852E49">
        <w:rPr>
          <w:color w:val="auto"/>
        </w:rPr>
        <w:t>akcije</w:t>
      </w:r>
      <w:proofErr w:type="spellEnd"/>
      <w:r w:rsidR="00B20DAA" w:rsidRPr="00852E49">
        <w:rPr>
          <w:color w:val="auto"/>
        </w:rPr>
        <w:t>:</w:t>
      </w:r>
    </w:p>
    <w:p w14:paraId="4AB36A17" w14:textId="77777777" w:rsidR="00AC3127" w:rsidRPr="00852E49" w:rsidRDefault="00AC3127">
      <w:pPr>
        <w:ind w:left="0" w:hanging="2"/>
        <w:rPr>
          <w:color w:val="auto"/>
        </w:rPr>
      </w:pPr>
    </w:p>
    <w:p w14:paraId="5B40556B" w14:textId="77777777" w:rsidR="00000560" w:rsidRPr="00000560" w:rsidRDefault="00B20DAA" w:rsidP="00000560">
      <w:pPr>
        <w:numPr>
          <w:ilvl w:val="0"/>
          <w:numId w:val="16"/>
        </w:numPr>
        <w:ind w:left="0" w:hanging="2"/>
        <w:rPr>
          <w:color w:val="auto"/>
          <w:lang w:val="hr-HR"/>
        </w:rPr>
      </w:pPr>
      <w:r w:rsidRPr="00000560">
        <w:rPr>
          <w:color w:val="auto"/>
        </w:rPr>
        <w:t xml:space="preserve">    </w:t>
      </w:r>
      <w:r w:rsidR="00000560" w:rsidRPr="00000560">
        <w:rPr>
          <w:color w:val="auto"/>
          <w:lang w:val="hr-HR"/>
        </w:rPr>
        <w:t>SISTEMATSKI PREGLEDI</w:t>
      </w:r>
    </w:p>
    <w:p w14:paraId="4E19DB50" w14:textId="77777777" w:rsidR="00000560" w:rsidRPr="00000560" w:rsidRDefault="00000560" w:rsidP="00000560">
      <w:pPr>
        <w:numPr>
          <w:ilvl w:val="1"/>
          <w:numId w:val="19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prije upisa u I. razred</w:t>
      </w:r>
    </w:p>
    <w:p w14:paraId="50FF660D" w14:textId="77777777" w:rsidR="00000560" w:rsidRPr="00000560" w:rsidRDefault="00000560" w:rsidP="00000560">
      <w:pPr>
        <w:numPr>
          <w:ilvl w:val="1"/>
          <w:numId w:val="19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učenika  V. razreda u svrhu utvrđivanja psihofizičkog razvoja</w:t>
      </w:r>
    </w:p>
    <w:p w14:paraId="70FAE054" w14:textId="77777777" w:rsidR="00000560" w:rsidRPr="00000560" w:rsidRDefault="00000560" w:rsidP="00000560">
      <w:pPr>
        <w:numPr>
          <w:ilvl w:val="1"/>
          <w:numId w:val="19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učenika VIII. razreda( profesionalna orijentacija)</w:t>
      </w:r>
    </w:p>
    <w:p w14:paraId="637CEE06" w14:textId="77777777" w:rsidR="00000560" w:rsidRPr="00000560" w:rsidRDefault="00000560" w:rsidP="00000560">
      <w:pPr>
        <w:ind w:left="0" w:hanging="2"/>
        <w:rPr>
          <w:color w:val="auto"/>
          <w:lang w:val="hr-HR"/>
        </w:rPr>
      </w:pPr>
    </w:p>
    <w:p w14:paraId="4AC45198" w14:textId="77777777" w:rsidR="00000560" w:rsidRPr="00000560" w:rsidRDefault="00000560" w:rsidP="00000560">
      <w:pPr>
        <w:numPr>
          <w:ilvl w:val="0"/>
          <w:numId w:val="16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CIJEPLJENJE:</w:t>
      </w:r>
    </w:p>
    <w:p w14:paraId="687AFFE5" w14:textId="77777777" w:rsidR="00000560" w:rsidRPr="00000560" w:rsidRDefault="00000560" w:rsidP="00000560">
      <w:p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 xml:space="preserve">              –pri upisu u 1.razred protiv ospica,rubeole i zaušnjaka</w:t>
      </w:r>
    </w:p>
    <w:p w14:paraId="51B7DF90" w14:textId="77777777" w:rsidR="00000560" w:rsidRPr="00000560" w:rsidRDefault="00000560" w:rsidP="00000560">
      <w:p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 xml:space="preserve">DJEČJA PARALIZA– I. razredi </w:t>
      </w:r>
    </w:p>
    <w:p w14:paraId="16087C52" w14:textId="77777777" w:rsidR="00000560" w:rsidRPr="00000560" w:rsidRDefault="00000560" w:rsidP="00000560">
      <w:pPr>
        <w:numPr>
          <w:ilvl w:val="0"/>
          <w:numId w:val="17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HEPATITIS  B – VI. razred</w:t>
      </w:r>
    </w:p>
    <w:p w14:paraId="5E960392" w14:textId="77777777" w:rsidR="00000560" w:rsidRPr="00000560" w:rsidRDefault="00000560" w:rsidP="00000560">
      <w:pPr>
        <w:numPr>
          <w:ilvl w:val="0"/>
          <w:numId w:val="17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DI-TE i POLIO – VIII. Razredi</w:t>
      </w:r>
    </w:p>
    <w:p w14:paraId="3C13D134" w14:textId="77777777" w:rsidR="00000560" w:rsidRPr="00000560" w:rsidRDefault="00000560" w:rsidP="00000560">
      <w:pPr>
        <w:numPr>
          <w:ilvl w:val="0"/>
          <w:numId w:val="17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Generacija u II,III,IV razredu kojima je prošlo 5 god. od cijepljenja</w:t>
      </w:r>
    </w:p>
    <w:p w14:paraId="2855EF0A" w14:textId="77777777" w:rsidR="00000560" w:rsidRPr="00000560" w:rsidRDefault="00000560" w:rsidP="00000560">
      <w:pPr>
        <w:ind w:leftChars="0" w:left="0" w:firstLineChars="0" w:firstLine="0"/>
        <w:rPr>
          <w:color w:val="auto"/>
          <w:lang w:val="hr-HR"/>
        </w:rPr>
      </w:pPr>
    </w:p>
    <w:p w14:paraId="3EBCBA85" w14:textId="62DD32C1" w:rsidR="00000560" w:rsidRPr="00000560" w:rsidRDefault="00000560" w:rsidP="00000560">
      <w:pPr>
        <w:numPr>
          <w:ilvl w:val="0"/>
          <w:numId w:val="16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SCREENINZI:</w:t>
      </w:r>
    </w:p>
    <w:p w14:paraId="2EEC9C12" w14:textId="447677F6" w:rsidR="00000560" w:rsidRPr="00000560" w:rsidRDefault="00000560" w:rsidP="00000560">
      <w:pPr>
        <w:numPr>
          <w:ilvl w:val="0"/>
          <w:numId w:val="18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Poremećaj vida na boje za učenike III. razreda</w:t>
      </w:r>
    </w:p>
    <w:p w14:paraId="462C2426" w14:textId="77777777" w:rsidR="00000560" w:rsidRPr="00000560" w:rsidRDefault="00000560" w:rsidP="00000560">
      <w:pPr>
        <w:numPr>
          <w:ilvl w:val="0"/>
          <w:numId w:val="18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Deformacija kralježnice i tjelesna visina za učenike VI. razreda</w:t>
      </w:r>
    </w:p>
    <w:p w14:paraId="267395D4" w14:textId="77777777" w:rsidR="00000560" w:rsidRPr="00000560" w:rsidRDefault="00000560" w:rsidP="00000560">
      <w:pPr>
        <w:ind w:left="0" w:hanging="2"/>
        <w:rPr>
          <w:color w:val="auto"/>
          <w:lang w:val="hr-HR"/>
        </w:rPr>
      </w:pPr>
    </w:p>
    <w:p w14:paraId="3B47BF8E" w14:textId="77777777" w:rsidR="00000560" w:rsidRPr="00000560" w:rsidRDefault="00000560" w:rsidP="00000560">
      <w:pPr>
        <w:numPr>
          <w:ilvl w:val="0"/>
          <w:numId w:val="16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Kontrolni pregledi prilikom pojave zarazne bolesti u školi i poduzimanje manjih protuepidemijskih mjera</w:t>
      </w:r>
    </w:p>
    <w:p w14:paraId="4A8C86BF" w14:textId="77777777" w:rsidR="00000560" w:rsidRPr="00000560" w:rsidRDefault="00000560" w:rsidP="00000560">
      <w:pPr>
        <w:ind w:left="0" w:hanging="2"/>
        <w:rPr>
          <w:color w:val="auto"/>
          <w:lang w:val="hr-HR"/>
        </w:rPr>
      </w:pPr>
    </w:p>
    <w:p w14:paraId="0C1A3744" w14:textId="77777777" w:rsidR="00000560" w:rsidRPr="00000560" w:rsidRDefault="00000560" w:rsidP="00000560">
      <w:pPr>
        <w:numPr>
          <w:ilvl w:val="0"/>
          <w:numId w:val="16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Savjetovališni rad za učenike, roditelje, učitelje</w:t>
      </w:r>
    </w:p>
    <w:p w14:paraId="64C6D211" w14:textId="77777777" w:rsidR="00000560" w:rsidRPr="00000560" w:rsidRDefault="00000560" w:rsidP="00000560">
      <w:pPr>
        <w:ind w:left="0" w:hanging="2"/>
        <w:rPr>
          <w:color w:val="auto"/>
          <w:lang w:val="hr-HR"/>
        </w:rPr>
      </w:pPr>
    </w:p>
    <w:p w14:paraId="3A75B004" w14:textId="77777777" w:rsidR="00000560" w:rsidRPr="00000560" w:rsidRDefault="00000560" w:rsidP="00000560">
      <w:pPr>
        <w:numPr>
          <w:ilvl w:val="0"/>
          <w:numId w:val="16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Zdravstveni odgoj putem predavanja i tribina</w:t>
      </w:r>
    </w:p>
    <w:p w14:paraId="4FEE5B20" w14:textId="77777777" w:rsidR="00000560" w:rsidRPr="00000560" w:rsidRDefault="00000560" w:rsidP="00000560">
      <w:pPr>
        <w:ind w:left="0" w:hanging="2"/>
        <w:rPr>
          <w:color w:val="auto"/>
          <w:lang w:val="hr-HR"/>
        </w:rPr>
      </w:pPr>
    </w:p>
    <w:p w14:paraId="062AB405" w14:textId="77777777" w:rsidR="00000560" w:rsidRPr="00000560" w:rsidRDefault="00000560" w:rsidP="00000560">
      <w:pPr>
        <w:numPr>
          <w:ilvl w:val="0"/>
          <w:numId w:val="16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Teme za učenike</w:t>
      </w:r>
    </w:p>
    <w:p w14:paraId="2F48CBAE" w14:textId="77777777" w:rsidR="00000560" w:rsidRPr="00000560" w:rsidRDefault="00000560" w:rsidP="00000560">
      <w:pPr>
        <w:numPr>
          <w:ilvl w:val="0"/>
          <w:numId w:val="20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“Pravilno pranje zubi” – I. razred</w:t>
      </w:r>
    </w:p>
    <w:p w14:paraId="16BA9DF7" w14:textId="77777777" w:rsidR="00000560" w:rsidRPr="00000560" w:rsidRDefault="00000560" w:rsidP="00000560">
      <w:pPr>
        <w:numPr>
          <w:ilvl w:val="0"/>
          <w:numId w:val="20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“Skrivene kalorije” – III. razred</w:t>
      </w:r>
    </w:p>
    <w:p w14:paraId="104AD8B6" w14:textId="77777777" w:rsidR="00000560" w:rsidRPr="00000560" w:rsidRDefault="00000560" w:rsidP="00000560">
      <w:pPr>
        <w:numPr>
          <w:ilvl w:val="0"/>
          <w:numId w:val="20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“Promjene vezane uz pubertet i higijena” – V. razred</w:t>
      </w:r>
    </w:p>
    <w:p w14:paraId="226878A3" w14:textId="77777777" w:rsidR="00000560" w:rsidRPr="00000560" w:rsidRDefault="00000560" w:rsidP="00000560">
      <w:pPr>
        <w:ind w:left="0" w:hanging="2"/>
        <w:rPr>
          <w:color w:val="auto"/>
          <w:lang w:val="hr-HR"/>
        </w:rPr>
      </w:pPr>
    </w:p>
    <w:p w14:paraId="1CE8D9BD" w14:textId="77777777" w:rsidR="00000560" w:rsidRPr="00000560" w:rsidRDefault="00000560" w:rsidP="00000560">
      <w:p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 xml:space="preserve">    Teme za roditelje</w:t>
      </w:r>
    </w:p>
    <w:p w14:paraId="6B5C487A" w14:textId="1998A9D8" w:rsidR="00000560" w:rsidRPr="00000560" w:rsidRDefault="00000560" w:rsidP="00000560">
      <w:pPr>
        <w:pStyle w:val="ListParagraph"/>
        <w:ind w:leftChars="0" w:left="360" w:firstLineChars="0" w:firstLine="0"/>
        <w:rPr>
          <w:color w:val="auto"/>
          <w:lang w:val="hr-HR"/>
        </w:rPr>
      </w:pPr>
      <w:r w:rsidRPr="00000560">
        <w:rPr>
          <w:color w:val="auto"/>
          <w:lang w:val="hr-HR"/>
        </w:rPr>
        <w:t>“Pubertet i prevencija ovisnosti”</w:t>
      </w:r>
    </w:p>
    <w:p w14:paraId="7D51EFB0" w14:textId="77777777" w:rsidR="00000560" w:rsidRPr="00000560" w:rsidRDefault="00000560" w:rsidP="00000560">
      <w:pPr>
        <w:pStyle w:val="ListParagraph"/>
        <w:ind w:leftChars="0" w:left="360" w:firstLineChars="0" w:firstLine="0"/>
        <w:rPr>
          <w:color w:val="auto"/>
          <w:lang w:val="hr-HR"/>
        </w:rPr>
      </w:pPr>
    </w:p>
    <w:p w14:paraId="4E554FEE" w14:textId="77777777" w:rsidR="00000560" w:rsidRPr="00000560" w:rsidRDefault="00000560" w:rsidP="00000560">
      <w:pPr>
        <w:numPr>
          <w:ilvl w:val="0"/>
          <w:numId w:val="16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Namjenski pregledi i izdavanje potvrda i mišljenja</w:t>
      </w:r>
    </w:p>
    <w:p w14:paraId="7CA74BE8" w14:textId="77777777" w:rsidR="00000560" w:rsidRPr="00000560" w:rsidRDefault="00000560" w:rsidP="00000560">
      <w:pPr>
        <w:numPr>
          <w:ilvl w:val="0"/>
          <w:numId w:val="16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 xml:space="preserve">Pregledi za utvrđivanje zdravstvenog stanja i sposobnosti za nastavu tjelesne i </w:t>
      </w:r>
      <w:r w:rsidRPr="00000560">
        <w:rPr>
          <w:color w:val="auto"/>
          <w:lang w:val="hr-HR"/>
        </w:rPr>
        <w:t xml:space="preserve">  </w:t>
      </w:r>
    </w:p>
    <w:p w14:paraId="39E82E9C" w14:textId="59EC08D4" w:rsidR="00000560" w:rsidRPr="00000560" w:rsidRDefault="00000560" w:rsidP="00000560">
      <w:pPr>
        <w:ind w:leftChars="0" w:left="0" w:firstLineChars="0" w:firstLine="0"/>
        <w:rPr>
          <w:color w:val="auto"/>
          <w:lang w:val="hr-HR"/>
        </w:rPr>
      </w:pPr>
      <w:r w:rsidRPr="00000560">
        <w:rPr>
          <w:color w:val="auto"/>
          <w:lang w:val="hr-HR"/>
        </w:rPr>
        <w:t xml:space="preserve">          </w:t>
      </w:r>
      <w:r w:rsidRPr="00000560">
        <w:rPr>
          <w:color w:val="auto"/>
          <w:lang w:val="hr-HR"/>
        </w:rPr>
        <w:t>zdravstvene kulture, te određivanje odgovarajućeg programa</w:t>
      </w:r>
    </w:p>
    <w:p w14:paraId="1B50E5A6" w14:textId="77777777" w:rsidR="00000560" w:rsidRPr="00000560" w:rsidRDefault="00000560" w:rsidP="00000560">
      <w:pPr>
        <w:numPr>
          <w:ilvl w:val="0"/>
          <w:numId w:val="16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 xml:space="preserve">Zaštita i  unapređenje školskog okoliša </w:t>
      </w:r>
    </w:p>
    <w:p w14:paraId="0986D605" w14:textId="77777777" w:rsidR="00000560" w:rsidRPr="00000560" w:rsidRDefault="00000560" w:rsidP="00000560">
      <w:pPr>
        <w:numPr>
          <w:ilvl w:val="0"/>
          <w:numId w:val="16"/>
        </w:numPr>
        <w:ind w:left="0" w:hanging="2"/>
        <w:rPr>
          <w:color w:val="auto"/>
          <w:lang w:val="hr-HR"/>
        </w:rPr>
      </w:pPr>
      <w:r w:rsidRPr="00000560">
        <w:rPr>
          <w:color w:val="auto"/>
          <w:lang w:val="hr-HR"/>
        </w:rPr>
        <w:t>Rad u komisijama za određivanje primjerenog oblika školovanja</w:t>
      </w:r>
    </w:p>
    <w:p w14:paraId="4AB36A1E" w14:textId="14CD2096" w:rsidR="00AC3127" w:rsidRPr="002D72D9" w:rsidRDefault="00B20DAA">
      <w:pPr>
        <w:ind w:left="0" w:hanging="2"/>
        <w:rPr>
          <w:color w:val="00B050"/>
        </w:rPr>
      </w:pPr>
      <w:r w:rsidRPr="002D72D9">
        <w:rPr>
          <w:color w:val="00B050"/>
        </w:rPr>
        <w:t xml:space="preserve">   </w:t>
      </w:r>
    </w:p>
    <w:p w14:paraId="4AB36A1F" w14:textId="77777777" w:rsidR="00AC3127" w:rsidRDefault="00AC3127">
      <w:pPr>
        <w:ind w:left="0" w:hanging="2"/>
        <w:jc w:val="both"/>
        <w:rPr>
          <w:color w:val="FF0000"/>
        </w:rPr>
      </w:pPr>
    </w:p>
    <w:p w14:paraId="4AB36A20" w14:textId="77777777" w:rsidR="00AC3127" w:rsidRDefault="00B20DA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b/>
        </w:rPr>
        <w:t>5.  STRUČNO USAVRŠAVANJE</w:t>
      </w:r>
    </w:p>
    <w:p w14:paraId="4AB36A22" w14:textId="34EE10B0" w:rsidR="00AC3127" w:rsidRDefault="00AC3127" w:rsidP="001A6C07">
      <w:pPr>
        <w:ind w:leftChars="0" w:left="0" w:firstLineChars="0" w:firstLine="0"/>
        <w:jc w:val="both"/>
        <w:rPr>
          <w:b/>
        </w:rPr>
      </w:pPr>
    </w:p>
    <w:p w14:paraId="4AB36A23" w14:textId="77777777" w:rsidR="00AC3127" w:rsidRDefault="00B20DAA">
      <w:pPr>
        <w:numPr>
          <w:ilvl w:val="1"/>
          <w:numId w:val="6"/>
        </w:numPr>
        <w:ind w:left="0" w:hanging="2"/>
        <w:jc w:val="both"/>
        <w:rPr>
          <w:b/>
        </w:rPr>
      </w:pPr>
      <w:r>
        <w:rPr>
          <w:b/>
        </w:rPr>
        <w:t xml:space="preserve">  Rad </w:t>
      </w:r>
      <w:proofErr w:type="spellStart"/>
      <w:r>
        <w:rPr>
          <w:b/>
        </w:rPr>
        <w:t>stručnih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aktiva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školi</w:t>
      </w:r>
      <w:proofErr w:type="spellEnd"/>
      <w:r>
        <w:rPr>
          <w:b/>
        </w:rPr>
        <w:t xml:space="preserve"> </w:t>
      </w:r>
    </w:p>
    <w:p w14:paraId="4AB36A24" w14:textId="77777777" w:rsidR="00AC3127" w:rsidRDefault="00AC3127">
      <w:pPr>
        <w:ind w:left="0" w:hanging="2"/>
        <w:jc w:val="both"/>
        <w:rPr>
          <w:b/>
        </w:rPr>
      </w:pPr>
    </w:p>
    <w:p w14:paraId="4AB36A25" w14:textId="1E57B14A" w:rsidR="00AC3127" w:rsidRPr="00D05E25" w:rsidRDefault="009847E3">
      <w:pPr>
        <w:ind w:left="0" w:hanging="2"/>
        <w:jc w:val="both"/>
        <w:rPr>
          <w:color w:val="auto"/>
        </w:rPr>
      </w:pPr>
      <w:r w:rsidRPr="00D05E25">
        <w:rPr>
          <w:color w:val="auto"/>
        </w:rPr>
        <w:t xml:space="preserve">U </w:t>
      </w:r>
      <w:proofErr w:type="spellStart"/>
      <w:r w:rsidRPr="00D05E25">
        <w:rPr>
          <w:color w:val="auto"/>
        </w:rPr>
        <w:t>školskoj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godini</w:t>
      </w:r>
      <w:proofErr w:type="spellEnd"/>
      <w:r w:rsidRPr="00D05E25">
        <w:rPr>
          <w:color w:val="auto"/>
        </w:rPr>
        <w:t xml:space="preserve"> 202</w:t>
      </w:r>
      <w:r w:rsidR="008A6955">
        <w:rPr>
          <w:color w:val="auto"/>
        </w:rPr>
        <w:t>3</w:t>
      </w:r>
      <w:r w:rsidRPr="00D05E25">
        <w:rPr>
          <w:color w:val="auto"/>
        </w:rPr>
        <w:t>/202</w:t>
      </w:r>
      <w:r w:rsidR="008A6955">
        <w:rPr>
          <w:color w:val="auto"/>
        </w:rPr>
        <w:t>4</w:t>
      </w:r>
      <w:r w:rsidR="00D05E25" w:rsidRPr="00D05E25">
        <w:rPr>
          <w:color w:val="auto"/>
        </w:rPr>
        <w:t xml:space="preserve">. </w:t>
      </w:r>
      <w:proofErr w:type="spellStart"/>
      <w:r w:rsidR="00D05E25" w:rsidRPr="00D05E25">
        <w:rPr>
          <w:color w:val="auto"/>
        </w:rPr>
        <w:t>organizirana</w:t>
      </w:r>
      <w:proofErr w:type="spellEnd"/>
      <w:r w:rsidR="00D05E25" w:rsidRPr="00D05E25">
        <w:rPr>
          <w:color w:val="auto"/>
        </w:rPr>
        <w:t xml:space="preserve"> </w:t>
      </w:r>
      <w:proofErr w:type="spellStart"/>
      <w:r w:rsidR="00D05E25" w:rsidRPr="00D05E25">
        <w:rPr>
          <w:color w:val="auto"/>
        </w:rPr>
        <w:t>su</w:t>
      </w:r>
      <w:proofErr w:type="spellEnd"/>
      <w:r w:rsidR="00D05E25" w:rsidRPr="00D05E25">
        <w:rPr>
          <w:color w:val="auto"/>
        </w:rPr>
        <w:t xml:space="preserve"> </w:t>
      </w:r>
      <w:proofErr w:type="spellStart"/>
      <w:r w:rsidR="00D05E25" w:rsidRPr="00D05E25">
        <w:rPr>
          <w:color w:val="auto"/>
        </w:rPr>
        <w:t>sljedeća</w:t>
      </w:r>
      <w:proofErr w:type="spellEnd"/>
      <w:r w:rsidR="00D05E25" w:rsidRPr="00D05E25">
        <w:rPr>
          <w:color w:val="auto"/>
        </w:rPr>
        <w:t xml:space="preserve"> </w:t>
      </w:r>
      <w:proofErr w:type="spellStart"/>
      <w:r w:rsidR="00D05E25" w:rsidRPr="00D05E25">
        <w:rPr>
          <w:color w:val="auto"/>
        </w:rPr>
        <w:t>stručna</w:t>
      </w:r>
      <w:proofErr w:type="spellEnd"/>
      <w:r w:rsidR="00D05E25" w:rsidRPr="00D05E25">
        <w:rPr>
          <w:color w:val="auto"/>
        </w:rPr>
        <w:t xml:space="preserve"> </w:t>
      </w:r>
      <w:proofErr w:type="spellStart"/>
      <w:r w:rsidR="00D05E25" w:rsidRPr="00D05E25">
        <w:rPr>
          <w:color w:val="auto"/>
        </w:rPr>
        <w:t>usavršavanja</w:t>
      </w:r>
      <w:proofErr w:type="spellEnd"/>
      <w:r w:rsidR="00B20DAA" w:rsidRPr="00D05E25">
        <w:rPr>
          <w:color w:val="auto"/>
        </w:rPr>
        <w:t xml:space="preserve"> u </w:t>
      </w:r>
      <w:proofErr w:type="spellStart"/>
      <w:proofErr w:type="gramStart"/>
      <w:r w:rsidR="00B20DAA" w:rsidRPr="00D05E25">
        <w:rPr>
          <w:color w:val="auto"/>
        </w:rPr>
        <w:t>školi</w:t>
      </w:r>
      <w:proofErr w:type="spellEnd"/>
      <w:r w:rsidR="00B20DAA" w:rsidRPr="00D05E25">
        <w:rPr>
          <w:color w:val="auto"/>
        </w:rPr>
        <w:t xml:space="preserve"> :</w:t>
      </w:r>
      <w:proofErr w:type="gramEnd"/>
    </w:p>
    <w:p w14:paraId="7928F375" w14:textId="77777777" w:rsidR="00D05E25" w:rsidRPr="00D05E25" w:rsidRDefault="00D05E25">
      <w:pPr>
        <w:ind w:left="0" w:hanging="2"/>
        <w:jc w:val="both"/>
        <w:rPr>
          <w:color w:val="auto"/>
        </w:rPr>
      </w:pPr>
    </w:p>
    <w:p w14:paraId="33814B1C" w14:textId="77777777" w:rsidR="008A6955" w:rsidRPr="008A6955" w:rsidRDefault="00D05E25" w:rsidP="008A6955">
      <w:pPr>
        <w:pStyle w:val="ListParagraph"/>
        <w:numPr>
          <w:ilvl w:val="0"/>
          <w:numId w:val="8"/>
        </w:numPr>
        <w:ind w:leftChars="0" w:firstLineChars="0"/>
        <w:rPr>
          <w:color w:val="auto"/>
        </w:rPr>
      </w:pPr>
      <w:r w:rsidRPr="008A6955">
        <w:rPr>
          <w:color w:val="auto"/>
        </w:rPr>
        <w:t>1</w:t>
      </w:r>
      <w:r w:rsidR="008A6955" w:rsidRPr="008A6955">
        <w:rPr>
          <w:color w:val="auto"/>
        </w:rPr>
        <w:t xml:space="preserve">.9. </w:t>
      </w:r>
      <w:proofErr w:type="spellStart"/>
      <w:r w:rsidR="008A6955" w:rsidRPr="008A6955">
        <w:rPr>
          <w:color w:val="auto"/>
        </w:rPr>
        <w:t>Željka</w:t>
      </w:r>
      <w:proofErr w:type="spellEnd"/>
      <w:r w:rsidR="008A6955" w:rsidRPr="008A6955">
        <w:rPr>
          <w:color w:val="auto"/>
        </w:rPr>
        <w:t xml:space="preserve"> </w:t>
      </w:r>
      <w:proofErr w:type="spellStart"/>
      <w:proofErr w:type="gramStart"/>
      <w:r w:rsidR="008A6955" w:rsidRPr="008A6955">
        <w:rPr>
          <w:color w:val="auto"/>
        </w:rPr>
        <w:t>Blažinović</w:t>
      </w:r>
      <w:proofErr w:type="spellEnd"/>
      <w:r w:rsidR="008A6955" w:rsidRPr="008A6955">
        <w:rPr>
          <w:color w:val="auto"/>
        </w:rPr>
        <w:t xml:space="preserve"> :</w:t>
      </w:r>
      <w:proofErr w:type="gramEnd"/>
      <w:r w:rsidR="008A6955" w:rsidRPr="008A6955">
        <w:rPr>
          <w:color w:val="auto"/>
        </w:rPr>
        <w:t xml:space="preserve"> </w:t>
      </w:r>
      <w:proofErr w:type="spellStart"/>
      <w:r w:rsidR="008A6955" w:rsidRPr="008A6955">
        <w:rPr>
          <w:color w:val="auto"/>
        </w:rPr>
        <w:t>Učenici</w:t>
      </w:r>
      <w:proofErr w:type="spellEnd"/>
      <w:r w:rsidR="008A6955" w:rsidRPr="008A6955">
        <w:rPr>
          <w:color w:val="auto"/>
        </w:rPr>
        <w:t xml:space="preserve"> </w:t>
      </w:r>
      <w:proofErr w:type="spellStart"/>
      <w:r w:rsidR="008A6955" w:rsidRPr="008A6955">
        <w:rPr>
          <w:color w:val="auto"/>
        </w:rPr>
        <w:t>sa</w:t>
      </w:r>
      <w:proofErr w:type="spellEnd"/>
      <w:r w:rsidR="008A6955" w:rsidRPr="008A6955">
        <w:rPr>
          <w:color w:val="auto"/>
        </w:rPr>
        <w:t xml:space="preserve"> </w:t>
      </w:r>
      <w:proofErr w:type="spellStart"/>
      <w:r w:rsidR="008A6955" w:rsidRPr="008A6955">
        <w:rPr>
          <w:color w:val="auto"/>
        </w:rPr>
        <w:t>primjerenim</w:t>
      </w:r>
      <w:proofErr w:type="spellEnd"/>
      <w:r w:rsidR="008A6955" w:rsidRPr="008A6955">
        <w:rPr>
          <w:color w:val="auto"/>
        </w:rPr>
        <w:t xml:space="preserve"> </w:t>
      </w:r>
      <w:proofErr w:type="spellStart"/>
      <w:r w:rsidR="008A6955" w:rsidRPr="008A6955">
        <w:rPr>
          <w:color w:val="auto"/>
        </w:rPr>
        <w:t>oblicima</w:t>
      </w:r>
      <w:proofErr w:type="spellEnd"/>
      <w:r w:rsidR="008A6955" w:rsidRPr="008A6955">
        <w:rPr>
          <w:color w:val="auto"/>
        </w:rPr>
        <w:t xml:space="preserve"> </w:t>
      </w:r>
      <w:proofErr w:type="spellStart"/>
      <w:r w:rsidR="008A6955" w:rsidRPr="008A6955">
        <w:rPr>
          <w:color w:val="auto"/>
        </w:rPr>
        <w:t>školovanja</w:t>
      </w:r>
      <w:proofErr w:type="spellEnd"/>
    </w:p>
    <w:p w14:paraId="378D3BD6" w14:textId="77777777" w:rsidR="00957DFA" w:rsidRPr="00957DFA" w:rsidRDefault="008A6955" w:rsidP="00957DFA">
      <w:pPr>
        <w:pStyle w:val="ListParagraph"/>
        <w:numPr>
          <w:ilvl w:val="0"/>
          <w:numId w:val="8"/>
        </w:numPr>
        <w:ind w:leftChars="0" w:firstLineChars="0"/>
        <w:rPr>
          <w:color w:val="auto"/>
        </w:rPr>
      </w:pPr>
      <w:r w:rsidRPr="00957DFA">
        <w:rPr>
          <w:color w:val="auto"/>
        </w:rPr>
        <w:t xml:space="preserve">3.10. </w:t>
      </w:r>
      <w:r w:rsidR="00957DFA" w:rsidRPr="00957DFA">
        <w:rPr>
          <w:color w:val="auto"/>
        </w:rPr>
        <w:t xml:space="preserve">Ljubica Uvodić </w:t>
      </w:r>
      <w:proofErr w:type="gramStart"/>
      <w:r w:rsidR="00957DFA" w:rsidRPr="00957DFA">
        <w:rPr>
          <w:color w:val="auto"/>
        </w:rPr>
        <w:t>Vranić :</w:t>
      </w:r>
      <w:proofErr w:type="gramEnd"/>
      <w:r w:rsidR="00957DFA" w:rsidRPr="00957DFA">
        <w:rPr>
          <w:color w:val="auto"/>
        </w:rPr>
        <w:t xml:space="preserve"> ‘‘</w:t>
      </w:r>
      <w:proofErr w:type="spellStart"/>
      <w:r w:rsidR="00957DFA" w:rsidRPr="00957DFA">
        <w:rPr>
          <w:color w:val="auto"/>
        </w:rPr>
        <w:t>Naučimo</w:t>
      </w:r>
      <w:proofErr w:type="spellEnd"/>
      <w:r w:rsidR="00957DFA" w:rsidRPr="00957DFA">
        <w:rPr>
          <w:color w:val="auto"/>
        </w:rPr>
        <w:t xml:space="preserve"> </w:t>
      </w:r>
      <w:proofErr w:type="spellStart"/>
      <w:r w:rsidR="00957DFA" w:rsidRPr="00957DFA">
        <w:rPr>
          <w:color w:val="auto"/>
        </w:rPr>
        <w:t>jednostavne</w:t>
      </w:r>
      <w:proofErr w:type="spellEnd"/>
      <w:r w:rsidR="00957DFA" w:rsidRPr="00957DFA">
        <w:rPr>
          <w:color w:val="auto"/>
        </w:rPr>
        <w:t xml:space="preserve"> </w:t>
      </w:r>
      <w:proofErr w:type="spellStart"/>
      <w:r w:rsidR="00957DFA" w:rsidRPr="00957DFA">
        <w:rPr>
          <w:color w:val="auto"/>
        </w:rPr>
        <w:t>tehnike</w:t>
      </w:r>
      <w:proofErr w:type="spellEnd"/>
      <w:r w:rsidR="00957DFA" w:rsidRPr="00957DFA">
        <w:rPr>
          <w:color w:val="auto"/>
        </w:rPr>
        <w:t xml:space="preserve"> </w:t>
      </w:r>
      <w:proofErr w:type="spellStart"/>
      <w:r w:rsidR="00957DFA" w:rsidRPr="00957DFA">
        <w:rPr>
          <w:color w:val="auto"/>
        </w:rPr>
        <w:t>smanjivanja</w:t>
      </w:r>
      <w:proofErr w:type="spellEnd"/>
      <w:r w:rsidR="00957DFA" w:rsidRPr="00957DFA">
        <w:rPr>
          <w:color w:val="auto"/>
        </w:rPr>
        <w:t xml:space="preserve"> </w:t>
      </w:r>
      <w:proofErr w:type="spellStart"/>
      <w:r w:rsidR="00957DFA" w:rsidRPr="00957DFA">
        <w:rPr>
          <w:color w:val="auto"/>
        </w:rPr>
        <w:t>stresa</w:t>
      </w:r>
      <w:proofErr w:type="spellEnd"/>
      <w:r w:rsidR="00957DFA" w:rsidRPr="00957DFA">
        <w:rPr>
          <w:color w:val="auto"/>
        </w:rPr>
        <w:t xml:space="preserve"> </w:t>
      </w:r>
      <w:proofErr w:type="spellStart"/>
      <w:r w:rsidR="00957DFA" w:rsidRPr="00957DFA">
        <w:rPr>
          <w:color w:val="auto"/>
        </w:rPr>
        <w:t>i</w:t>
      </w:r>
      <w:proofErr w:type="spellEnd"/>
      <w:r w:rsidR="00957DFA" w:rsidRPr="00957DFA">
        <w:rPr>
          <w:color w:val="auto"/>
        </w:rPr>
        <w:t xml:space="preserve"> </w:t>
      </w:r>
      <w:proofErr w:type="spellStart"/>
      <w:r w:rsidR="00957DFA" w:rsidRPr="00957DFA">
        <w:rPr>
          <w:color w:val="auto"/>
        </w:rPr>
        <w:t>koristimo</w:t>
      </w:r>
      <w:proofErr w:type="spellEnd"/>
      <w:r w:rsidR="00957DFA" w:rsidRPr="00957DFA">
        <w:rPr>
          <w:color w:val="auto"/>
        </w:rPr>
        <w:t xml:space="preserve"> </w:t>
      </w:r>
      <w:proofErr w:type="spellStart"/>
      <w:r w:rsidR="00957DFA" w:rsidRPr="00957DFA">
        <w:rPr>
          <w:color w:val="auto"/>
        </w:rPr>
        <w:t>ih</w:t>
      </w:r>
      <w:proofErr w:type="spellEnd"/>
      <w:r w:rsidR="00957DFA" w:rsidRPr="00957DFA">
        <w:rPr>
          <w:color w:val="auto"/>
        </w:rPr>
        <w:t xml:space="preserve"> </w:t>
      </w:r>
      <w:proofErr w:type="spellStart"/>
      <w:r w:rsidR="00957DFA" w:rsidRPr="00957DFA">
        <w:rPr>
          <w:color w:val="auto"/>
        </w:rPr>
        <w:t>dok</w:t>
      </w:r>
      <w:proofErr w:type="spellEnd"/>
      <w:r w:rsidR="00957DFA" w:rsidRPr="00957DFA">
        <w:rPr>
          <w:color w:val="auto"/>
        </w:rPr>
        <w:t xml:space="preserve"> ne </w:t>
      </w:r>
      <w:proofErr w:type="spellStart"/>
      <w:r w:rsidR="00957DFA" w:rsidRPr="00957DFA">
        <w:rPr>
          <w:color w:val="auto"/>
        </w:rPr>
        <w:t>smanjimo</w:t>
      </w:r>
      <w:proofErr w:type="spellEnd"/>
      <w:r w:rsidR="00957DFA" w:rsidRPr="00957DFA">
        <w:rPr>
          <w:color w:val="auto"/>
        </w:rPr>
        <w:t xml:space="preserve"> </w:t>
      </w:r>
      <w:proofErr w:type="spellStart"/>
      <w:r w:rsidR="00957DFA" w:rsidRPr="00957DFA">
        <w:rPr>
          <w:color w:val="auto"/>
        </w:rPr>
        <w:t>ili</w:t>
      </w:r>
      <w:proofErr w:type="spellEnd"/>
      <w:r w:rsidR="00957DFA" w:rsidRPr="00957DFA">
        <w:rPr>
          <w:color w:val="auto"/>
        </w:rPr>
        <w:t xml:space="preserve"> </w:t>
      </w:r>
      <w:proofErr w:type="spellStart"/>
      <w:r w:rsidR="00957DFA" w:rsidRPr="00957DFA">
        <w:rPr>
          <w:color w:val="auto"/>
        </w:rPr>
        <w:t>uklonimo</w:t>
      </w:r>
      <w:proofErr w:type="spellEnd"/>
      <w:r w:rsidR="00957DFA" w:rsidRPr="00957DFA">
        <w:rPr>
          <w:color w:val="auto"/>
        </w:rPr>
        <w:t xml:space="preserve"> </w:t>
      </w:r>
      <w:proofErr w:type="spellStart"/>
      <w:r w:rsidR="00957DFA" w:rsidRPr="00957DFA">
        <w:rPr>
          <w:color w:val="auto"/>
        </w:rPr>
        <w:t>veći</w:t>
      </w:r>
      <w:proofErr w:type="spellEnd"/>
      <w:r w:rsidR="00957DFA" w:rsidRPr="00957DFA">
        <w:rPr>
          <w:color w:val="auto"/>
        </w:rPr>
        <w:t xml:space="preserve"> </w:t>
      </w:r>
      <w:proofErr w:type="spellStart"/>
      <w:r w:rsidR="00957DFA" w:rsidRPr="00957DFA">
        <w:rPr>
          <w:color w:val="auto"/>
        </w:rPr>
        <w:t>dio</w:t>
      </w:r>
      <w:proofErr w:type="spellEnd"/>
      <w:r w:rsidR="00957DFA" w:rsidRPr="00957DFA">
        <w:rPr>
          <w:color w:val="auto"/>
        </w:rPr>
        <w:t xml:space="preserve"> </w:t>
      </w:r>
      <w:proofErr w:type="spellStart"/>
      <w:r w:rsidR="00957DFA" w:rsidRPr="00957DFA">
        <w:rPr>
          <w:color w:val="auto"/>
        </w:rPr>
        <w:t>stresa</w:t>
      </w:r>
      <w:proofErr w:type="spellEnd"/>
      <w:r w:rsidR="00957DFA" w:rsidRPr="00957DFA">
        <w:rPr>
          <w:color w:val="auto"/>
        </w:rPr>
        <w:t>‘‘</w:t>
      </w:r>
    </w:p>
    <w:p w14:paraId="12C81BBF" w14:textId="451950E2" w:rsidR="00957DFA" w:rsidRPr="00957DFA" w:rsidRDefault="00957DFA" w:rsidP="00957DFA">
      <w:pPr>
        <w:pStyle w:val="ListParagraph"/>
        <w:numPr>
          <w:ilvl w:val="0"/>
          <w:numId w:val="8"/>
        </w:numPr>
        <w:ind w:leftChars="0" w:firstLineChars="0"/>
        <w:rPr>
          <w:color w:val="auto"/>
        </w:rPr>
      </w:pPr>
      <w:r>
        <w:rPr>
          <w:color w:val="auto"/>
        </w:rPr>
        <w:t xml:space="preserve">25.1. </w:t>
      </w:r>
      <w:r w:rsidRPr="00957DFA">
        <w:rPr>
          <w:color w:val="auto"/>
        </w:rPr>
        <w:t xml:space="preserve">Mirna </w:t>
      </w:r>
      <w:proofErr w:type="gramStart"/>
      <w:r w:rsidRPr="00957DFA">
        <w:rPr>
          <w:color w:val="auto"/>
        </w:rPr>
        <w:t>Glavinić :</w:t>
      </w:r>
      <w:proofErr w:type="gramEnd"/>
      <w:r w:rsidRPr="00957DFA">
        <w:rPr>
          <w:color w:val="auto"/>
        </w:rPr>
        <w:t xml:space="preserve"> ‘‘Kako </w:t>
      </w:r>
      <w:proofErr w:type="spellStart"/>
      <w:r w:rsidRPr="00957DFA">
        <w:rPr>
          <w:color w:val="auto"/>
        </w:rPr>
        <w:t>prepoznati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znakove</w:t>
      </w:r>
      <w:proofErr w:type="spellEnd"/>
      <w:r w:rsidRPr="00957DFA">
        <w:rPr>
          <w:color w:val="auto"/>
        </w:rPr>
        <w:t xml:space="preserve"> koji </w:t>
      </w:r>
      <w:proofErr w:type="spellStart"/>
      <w:r w:rsidRPr="00957DFA">
        <w:rPr>
          <w:color w:val="auto"/>
        </w:rPr>
        <w:t>govore</w:t>
      </w:r>
      <w:proofErr w:type="spellEnd"/>
      <w:r w:rsidRPr="00957DFA">
        <w:rPr>
          <w:color w:val="auto"/>
        </w:rPr>
        <w:t xml:space="preserve"> da je </w:t>
      </w:r>
      <w:proofErr w:type="spellStart"/>
      <w:r w:rsidRPr="00957DFA">
        <w:rPr>
          <w:color w:val="auto"/>
        </w:rPr>
        <w:t>mlada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osoba</w:t>
      </w:r>
      <w:proofErr w:type="spellEnd"/>
      <w:r w:rsidRPr="00957DFA">
        <w:rPr>
          <w:color w:val="auto"/>
        </w:rPr>
        <w:t xml:space="preserve"> u </w:t>
      </w:r>
      <w:proofErr w:type="spellStart"/>
      <w:r w:rsidRPr="00957DFA">
        <w:rPr>
          <w:color w:val="auto"/>
        </w:rPr>
        <w:t>riziku</w:t>
      </w:r>
      <w:proofErr w:type="spellEnd"/>
      <w:r w:rsidRPr="00957DFA">
        <w:rPr>
          <w:color w:val="auto"/>
        </w:rPr>
        <w:t>? (</w:t>
      </w:r>
      <w:proofErr w:type="spellStart"/>
      <w:r w:rsidRPr="00957DFA">
        <w:rPr>
          <w:color w:val="auto"/>
        </w:rPr>
        <w:t>samoozljeđivanje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i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suicidalnost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djece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i</w:t>
      </w:r>
      <w:proofErr w:type="spellEnd"/>
      <w:r w:rsidRPr="00957DFA">
        <w:rPr>
          <w:color w:val="auto"/>
        </w:rPr>
        <w:t xml:space="preserve"> </w:t>
      </w:r>
      <w:proofErr w:type="spellStart"/>
      <w:proofErr w:type="gramStart"/>
      <w:r w:rsidRPr="00957DFA">
        <w:rPr>
          <w:color w:val="auto"/>
        </w:rPr>
        <w:t>mladih</w:t>
      </w:r>
      <w:proofErr w:type="spellEnd"/>
      <w:r w:rsidRPr="00957DFA">
        <w:rPr>
          <w:color w:val="auto"/>
        </w:rPr>
        <w:t>)‘</w:t>
      </w:r>
      <w:proofErr w:type="gramEnd"/>
      <w:r w:rsidRPr="00957DFA">
        <w:rPr>
          <w:color w:val="auto"/>
        </w:rPr>
        <w:t>‘</w:t>
      </w:r>
    </w:p>
    <w:p w14:paraId="5FC4C9DB" w14:textId="77777777" w:rsidR="00957DFA" w:rsidRPr="00957DFA" w:rsidRDefault="00957DFA" w:rsidP="00957DFA">
      <w:pPr>
        <w:pStyle w:val="ListParagraph"/>
        <w:numPr>
          <w:ilvl w:val="0"/>
          <w:numId w:val="8"/>
        </w:numPr>
        <w:ind w:leftChars="0" w:firstLineChars="0"/>
        <w:rPr>
          <w:color w:val="auto"/>
        </w:rPr>
      </w:pPr>
      <w:r w:rsidRPr="00957DFA">
        <w:rPr>
          <w:color w:val="auto"/>
        </w:rPr>
        <w:t xml:space="preserve">25.4. </w:t>
      </w:r>
      <w:r w:rsidRPr="00957DFA">
        <w:rPr>
          <w:color w:val="auto"/>
        </w:rPr>
        <w:t xml:space="preserve">Nataša Kranjčec, </w:t>
      </w:r>
      <w:proofErr w:type="spellStart"/>
      <w:r w:rsidRPr="00957DFA">
        <w:rPr>
          <w:color w:val="auto"/>
        </w:rPr>
        <w:t>dipl.soc.rad</w:t>
      </w:r>
      <w:proofErr w:type="spellEnd"/>
      <w:r w:rsidRPr="00957DFA">
        <w:rPr>
          <w:color w:val="auto"/>
        </w:rPr>
        <w:t xml:space="preserve">., Tanja Markić, </w:t>
      </w:r>
      <w:proofErr w:type="spellStart"/>
      <w:proofErr w:type="gramStart"/>
      <w:r w:rsidRPr="00957DFA">
        <w:rPr>
          <w:color w:val="auto"/>
        </w:rPr>
        <w:t>prof.psih</w:t>
      </w:r>
      <w:proofErr w:type="spellEnd"/>
      <w:proofErr w:type="gramEnd"/>
      <w:r w:rsidRPr="00957DFA">
        <w:rPr>
          <w:color w:val="auto"/>
        </w:rPr>
        <w:t>. : ‘‘</w:t>
      </w:r>
      <w:proofErr w:type="spellStart"/>
      <w:r w:rsidRPr="00957DFA">
        <w:rPr>
          <w:color w:val="auto"/>
        </w:rPr>
        <w:t>Suradnja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škole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i</w:t>
      </w:r>
      <w:proofErr w:type="spellEnd"/>
      <w:r w:rsidRPr="00957DFA">
        <w:rPr>
          <w:color w:val="auto"/>
        </w:rPr>
        <w:t xml:space="preserve"> Zavoda za </w:t>
      </w:r>
      <w:proofErr w:type="spellStart"/>
      <w:r w:rsidRPr="00957DFA">
        <w:rPr>
          <w:color w:val="auto"/>
        </w:rPr>
        <w:t>socijalni</w:t>
      </w:r>
      <w:proofErr w:type="spellEnd"/>
      <w:r w:rsidRPr="00957DFA">
        <w:rPr>
          <w:color w:val="auto"/>
        </w:rPr>
        <w:t xml:space="preserve"> rad‘‘</w:t>
      </w:r>
    </w:p>
    <w:p w14:paraId="07971A8A" w14:textId="0B8A862E" w:rsidR="00957DFA" w:rsidRPr="00957DFA" w:rsidRDefault="00957DFA" w:rsidP="00957DFA">
      <w:pPr>
        <w:pStyle w:val="ListParagraph"/>
        <w:numPr>
          <w:ilvl w:val="0"/>
          <w:numId w:val="8"/>
        </w:numPr>
        <w:ind w:leftChars="0" w:firstLineChars="0"/>
        <w:rPr>
          <w:color w:val="auto"/>
        </w:rPr>
      </w:pPr>
      <w:r w:rsidRPr="00957DFA">
        <w:rPr>
          <w:color w:val="auto"/>
        </w:rPr>
        <w:t xml:space="preserve">10.7. </w:t>
      </w:r>
      <w:proofErr w:type="spellStart"/>
      <w:r w:rsidRPr="00957DFA">
        <w:rPr>
          <w:color w:val="auto"/>
        </w:rPr>
        <w:t>Stručna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služba</w:t>
      </w:r>
      <w:proofErr w:type="spellEnd"/>
      <w:r w:rsidRPr="00957DFA">
        <w:rPr>
          <w:color w:val="auto"/>
        </w:rPr>
        <w:t xml:space="preserve"> </w:t>
      </w:r>
      <w:proofErr w:type="spellStart"/>
      <w:proofErr w:type="gramStart"/>
      <w:r w:rsidRPr="00957DFA">
        <w:rPr>
          <w:color w:val="auto"/>
        </w:rPr>
        <w:t>škole</w:t>
      </w:r>
      <w:proofErr w:type="spellEnd"/>
      <w:r w:rsidRPr="00957DFA">
        <w:rPr>
          <w:color w:val="auto"/>
        </w:rPr>
        <w:t xml:space="preserve"> :</w:t>
      </w:r>
      <w:proofErr w:type="gramEnd"/>
      <w:r w:rsidRPr="00957DFA">
        <w:rPr>
          <w:color w:val="auto"/>
        </w:rPr>
        <w:t xml:space="preserve"> </w:t>
      </w:r>
      <w:r>
        <w:rPr>
          <w:color w:val="auto"/>
        </w:rPr>
        <w:t>“</w:t>
      </w:r>
      <w:proofErr w:type="spellStart"/>
      <w:r w:rsidRPr="00957DFA">
        <w:rPr>
          <w:color w:val="auto"/>
        </w:rPr>
        <w:t>Nasilje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među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vršnjacima</w:t>
      </w:r>
      <w:proofErr w:type="spellEnd"/>
      <w:r w:rsidRPr="00957DFA">
        <w:rPr>
          <w:color w:val="auto"/>
        </w:rPr>
        <w:t xml:space="preserve"> – </w:t>
      </w:r>
      <w:proofErr w:type="spellStart"/>
      <w:r w:rsidRPr="00957DFA">
        <w:rPr>
          <w:color w:val="auto"/>
        </w:rPr>
        <w:t>prepoznavanje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rizika</w:t>
      </w:r>
      <w:proofErr w:type="spellEnd"/>
      <w:r w:rsidRPr="00957DFA">
        <w:rPr>
          <w:color w:val="auto"/>
        </w:rPr>
        <w:t xml:space="preserve">, </w:t>
      </w:r>
      <w:proofErr w:type="spellStart"/>
      <w:r w:rsidRPr="00957DFA">
        <w:rPr>
          <w:color w:val="auto"/>
        </w:rPr>
        <w:t>mjere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prevencije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te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postupanje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Škole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sukladno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mjerama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zaštite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prava</w:t>
      </w:r>
      <w:proofErr w:type="spellEnd"/>
      <w:r w:rsidRPr="00957DFA">
        <w:rPr>
          <w:color w:val="auto"/>
        </w:rPr>
        <w:t xml:space="preserve"> </w:t>
      </w:r>
      <w:proofErr w:type="spellStart"/>
      <w:r w:rsidRPr="00957DFA">
        <w:rPr>
          <w:color w:val="auto"/>
        </w:rPr>
        <w:t>učenika</w:t>
      </w:r>
      <w:proofErr w:type="spellEnd"/>
      <w:r>
        <w:rPr>
          <w:color w:val="auto"/>
        </w:rPr>
        <w:t>”</w:t>
      </w:r>
    </w:p>
    <w:p w14:paraId="4AB36A2C" w14:textId="77777777" w:rsidR="00AC3127" w:rsidRDefault="00AC3127">
      <w:pPr>
        <w:ind w:left="0" w:hanging="2"/>
        <w:jc w:val="both"/>
        <w:rPr>
          <w:b/>
        </w:rPr>
      </w:pPr>
    </w:p>
    <w:p w14:paraId="4AB36A2D" w14:textId="584F9BFB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r w:rsidRPr="00D05E25">
        <w:rPr>
          <w:color w:val="auto"/>
        </w:rPr>
        <w:t xml:space="preserve">U </w:t>
      </w:r>
      <w:proofErr w:type="spellStart"/>
      <w:r w:rsidRPr="00D05E25">
        <w:rPr>
          <w:color w:val="auto"/>
        </w:rPr>
        <w:t>školi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</w:t>
      </w:r>
      <w:proofErr w:type="spellEnd"/>
      <w:r w:rsidR="00586C56" w:rsidRPr="00D05E25">
        <w:rPr>
          <w:color w:val="auto"/>
        </w:rPr>
        <w:t xml:space="preserve"> </w:t>
      </w:r>
      <w:proofErr w:type="spellStart"/>
      <w:r w:rsidR="00586C56" w:rsidRPr="00D05E25">
        <w:rPr>
          <w:color w:val="auto"/>
        </w:rPr>
        <w:t>radili</w:t>
      </w:r>
      <w:proofErr w:type="spellEnd"/>
      <w:r w:rsidR="00586C56" w:rsidRPr="00D05E25">
        <w:rPr>
          <w:color w:val="auto"/>
        </w:rPr>
        <w:t xml:space="preserve"> </w:t>
      </w:r>
      <w:proofErr w:type="spellStart"/>
      <w:r w:rsidR="00586C56" w:rsidRPr="00D05E25">
        <w:rPr>
          <w:color w:val="auto"/>
        </w:rPr>
        <w:t>stručni</w:t>
      </w:r>
      <w:proofErr w:type="spellEnd"/>
      <w:r w:rsidR="00586C56" w:rsidRPr="00D05E25">
        <w:rPr>
          <w:color w:val="auto"/>
        </w:rPr>
        <w:t xml:space="preserve"> </w:t>
      </w:r>
      <w:proofErr w:type="spellStart"/>
      <w:r w:rsidR="00586C56" w:rsidRPr="00D05E25">
        <w:rPr>
          <w:color w:val="auto"/>
        </w:rPr>
        <w:t>aktivi</w:t>
      </w:r>
      <w:proofErr w:type="spellEnd"/>
      <w:r w:rsidR="00586C56" w:rsidRPr="00D05E25">
        <w:rPr>
          <w:color w:val="auto"/>
        </w:rPr>
        <w:t xml:space="preserve"> 1 do </w:t>
      </w:r>
      <w:proofErr w:type="gramStart"/>
      <w:r w:rsidR="00586C56" w:rsidRPr="00D05E25">
        <w:rPr>
          <w:color w:val="auto"/>
        </w:rPr>
        <w:t>4.</w:t>
      </w:r>
      <w:r w:rsidRPr="00D05E25">
        <w:rPr>
          <w:color w:val="auto"/>
        </w:rPr>
        <w:t>razreda</w:t>
      </w:r>
      <w:proofErr w:type="gram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aktiv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produženog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boravka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aktiv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razredne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nastave</w:t>
      </w:r>
      <w:proofErr w:type="spellEnd"/>
      <w:r w:rsidRPr="00D05E25">
        <w:rPr>
          <w:color w:val="auto"/>
        </w:rPr>
        <w:t xml:space="preserve">. U </w:t>
      </w:r>
      <w:proofErr w:type="spellStart"/>
      <w:r w:rsidRPr="00D05E25">
        <w:rPr>
          <w:color w:val="auto"/>
        </w:rPr>
        <w:t>predmetn</w:t>
      </w:r>
      <w:r w:rsidR="003A03A7" w:rsidRPr="00D05E25">
        <w:rPr>
          <w:color w:val="auto"/>
        </w:rPr>
        <w:t>oj</w:t>
      </w:r>
      <w:proofErr w:type="spellEnd"/>
      <w:r w:rsidR="003A03A7" w:rsidRPr="00D05E25">
        <w:rPr>
          <w:color w:val="auto"/>
        </w:rPr>
        <w:t xml:space="preserve"> </w:t>
      </w:r>
      <w:proofErr w:type="spellStart"/>
      <w:r w:rsidR="003A03A7" w:rsidRPr="00D05E25">
        <w:rPr>
          <w:color w:val="auto"/>
        </w:rPr>
        <w:t>nastavi</w:t>
      </w:r>
      <w:proofErr w:type="spellEnd"/>
      <w:r w:rsidR="003A03A7" w:rsidRPr="00D05E25">
        <w:rPr>
          <w:color w:val="auto"/>
        </w:rPr>
        <w:t xml:space="preserve"> </w:t>
      </w:r>
      <w:proofErr w:type="spellStart"/>
      <w:r w:rsidR="003A03A7" w:rsidRPr="00D05E25">
        <w:rPr>
          <w:color w:val="auto"/>
        </w:rPr>
        <w:t>radili</w:t>
      </w:r>
      <w:proofErr w:type="spellEnd"/>
      <w:r w:rsidR="003A03A7" w:rsidRPr="00D05E25">
        <w:rPr>
          <w:color w:val="auto"/>
        </w:rPr>
        <w:t xml:space="preserve"> </w:t>
      </w:r>
      <w:proofErr w:type="spellStart"/>
      <w:r w:rsidR="003A03A7" w:rsidRPr="00D05E25">
        <w:rPr>
          <w:color w:val="auto"/>
        </w:rPr>
        <w:t>su</w:t>
      </w:r>
      <w:proofErr w:type="spellEnd"/>
      <w:r w:rsidR="003A03A7" w:rsidRPr="00D05E25">
        <w:rPr>
          <w:color w:val="auto"/>
        </w:rPr>
        <w:t xml:space="preserve"> </w:t>
      </w:r>
      <w:proofErr w:type="spellStart"/>
      <w:r w:rsidR="003A03A7" w:rsidRPr="00D05E25">
        <w:rPr>
          <w:color w:val="auto"/>
        </w:rPr>
        <w:t>slijedeći</w:t>
      </w:r>
      <w:proofErr w:type="spellEnd"/>
      <w:r w:rsidR="003A03A7" w:rsidRPr="00D05E25">
        <w:rPr>
          <w:color w:val="auto"/>
        </w:rPr>
        <w:t xml:space="preserve"> </w:t>
      </w:r>
      <w:proofErr w:type="spellStart"/>
      <w:r w:rsidR="00735877" w:rsidRPr="00D05E25">
        <w:rPr>
          <w:color w:val="auto"/>
        </w:rPr>
        <w:t>stručni</w:t>
      </w:r>
      <w:proofErr w:type="spellEnd"/>
      <w:r w:rsidR="00735877"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aktivi</w:t>
      </w:r>
      <w:proofErr w:type="spellEnd"/>
      <w:r w:rsidRPr="00D05E25">
        <w:rPr>
          <w:color w:val="auto"/>
        </w:rPr>
        <w:t xml:space="preserve">: </w:t>
      </w:r>
      <w:proofErr w:type="spellStart"/>
      <w:r w:rsidRPr="00D05E25">
        <w:rPr>
          <w:color w:val="auto"/>
        </w:rPr>
        <w:t>aktiv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hrvatskog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jezika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aktiv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stranog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jezika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aktiv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matematike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aktiv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fizike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kemije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biologije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prirode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aktiv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tehničke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kulture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informatike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aktiv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glazbene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likovne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tjelesno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zdravstvene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kulture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aktiv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povijesti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geografije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aktiv</w:t>
      </w:r>
      <w:proofErr w:type="spellEnd"/>
      <w:r w:rsidRPr="00D05E25">
        <w:rPr>
          <w:color w:val="auto"/>
        </w:rPr>
        <w:t xml:space="preserve"> </w:t>
      </w:r>
      <w:proofErr w:type="spellStart"/>
      <w:r w:rsidR="00586C56" w:rsidRPr="00D05E25">
        <w:rPr>
          <w:color w:val="auto"/>
        </w:rPr>
        <w:t>vjeronauka</w:t>
      </w:r>
      <w:proofErr w:type="spellEnd"/>
      <w:r w:rsidR="00586C56" w:rsidRPr="00D05E25">
        <w:rPr>
          <w:color w:val="auto"/>
        </w:rPr>
        <w:t xml:space="preserve"> </w:t>
      </w:r>
      <w:proofErr w:type="spellStart"/>
      <w:r w:rsidR="00586C56" w:rsidRPr="00D05E25">
        <w:rPr>
          <w:color w:val="auto"/>
        </w:rPr>
        <w:t>i</w:t>
      </w:r>
      <w:proofErr w:type="spellEnd"/>
      <w:r w:rsidR="00586C56" w:rsidRPr="00D05E25">
        <w:rPr>
          <w:color w:val="auto"/>
        </w:rPr>
        <w:t xml:space="preserve"> </w:t>
      </w:r>
      <w:proofErr w:type="spellStart"/>
      <w:r w:rsidR="00586C56" w:rsidRPr="00D05E25">
        <w:rPr>
          <w:color w:val="auto"/>
        </w:rPr>
        <w:t>aktiv</w:t>
      </w:r>
      <w:proofErr w:type="spellEnd"/>
      <w:r w:rsidR="00586C56" w:rsidRPr="00D05E25">
        <w:rPr>
          <w:color w:val="auto"/>
        </w:rPr>
        <w:t xml:space="preserve"> </w:t>
      </w:r>
      <w:proofErr w:type="spellStart"/>
      <w:r w:rsidR="00586C56" w:rsidRPr="00D05E25">
        <w:rPr>
          <w:color w:val="auto"/>
        </w:rPr>
        <w:t>razrednika</w:t>
      </w:r>
      <w:proofErr w:type="spellEnd"/>
      <w:r w:rsidR="00586C56" w:rsidRPr="00D05E25">
        <w:rPr>
          <w:color w:val="auto"/>
        </w:rPr>
        <w:t xml:space="preserve"> 5 do 8.</w:t>
      </w:r>
      <w:r w:rsidRPr="00D05E25">
        <w:rPr>
          <w:color w:val="auto"/>
        </w:rPr>
        <w:t xml:space="preserve">razreda. </w:t>
      </w:r>
      <w:proofErr w:type="spellStart"/>
      <w:r w:rsidRPr="00D05E25">
        <w:rPr>
          <w:color w:val="auto"/>
        </w:rPr>
        <w:t>Sadržaji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realizirani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prema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planu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programu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pojedinog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aktiva</w:t>
      </w:r>
      <w:proofErr w:type="spellEnd"/>
      <w:r w:rsidRPr="00D05E25">
        <w:rPr>
          <w:color w:val="auto"/>
        </w:rPr>
        <w:t>.</w:t>
      </w:r>
    </w:p>
    <w:p w14:paraId="4AB36A2E" w14:textId="77777777" w:rsidR="00AC3127" w:rsidRPr="00D05E25" w:rsidRDefault="00AC3127">
      <w:pPr>
        <w:ind w:left="0" w:hanging="2"/>
        <w:jc w:val="both"/>
        <w:rPr>
          <w:color w:val="auto"/>
        </w:rPr>
      </w:pPr>
    </w:p>
    <w:p w14:paraId="4AB36A2F" w14:textId="77777777" w:rsidR="00AC3127" w:rsidRPr="00D05E25" w:rsidRDefault="00B20DAA">
      <w:pPr>
        <w:numPr>
          <w:ilvl w:val="1"/>
          <w:numId w:val="6"/>
        </w:numPr>
        <w:ind w:left="0" w:hanging="2"/>
        <w:jc w:val="both"/>
        <w:rPr>
          <w:b/>
          <w:color w:val="auto"/>
        </w:rPr>
      </w:pPr>
      <w:r w:rsidRPr="00D05E25">
        <w:rPr>
          <w:b/>
          <w:color w:val="auto"/>
        </w:rPr>
        <w:t xml:space="preserve">   </w:t>
      </w:r>
      <w:proofErr w:type="spellStart"/>
      <w:r w:rsidRPr="00D05E25">
        <w:rPr>
          <w:b/>
          <w:color w:val="auto"/>
        </w:rPr>
        <w:t>Uključenost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djelatnika</w:t>
      </w:r>
      <w:proofErr w:type="spellEnd"/>
      <w:r w:rsidRPr="00D05E25">
        <w:rPr>
          <w:b/>
          <w:color w:val="auto"/>
        </w:rPr>
        <w:t xml:space="preserve"> u </w:t>
      </w:r>
      <w:proofErr w:type="spellStart"/>
      <w:r w:rsidRPr="00D05E25">
        <w:rPr>
          <w:b/>
          <w:color w:val="auto"/>
        </w:rPr>
        <w:t>usavršavanje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izvan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škole</w:t>
      </w:r>
      <w:proofErr w:type="spellEnd"/>
    </w:p>
    <w:p w14:paraId="4AB36A30" w14:textId="77777777" w:rsidR="00AC3127" w:rsidRPr="00D05E25" w:rsidRDefault="00AC3127">
      <w:pPr>
        <w:ind w:left="0" w:hanging="2"/>
        <w:jc w:val="both"/>
        <w:rPr>
          <w:b/>
          <w:color w:val="auto"/>
        </w:rPr>
      </w:pPr>
    </w:p>
    <w:p w14:paraId="4AB36A31" w14:textId="26C72FE2" w:rsidR="00AC3127" w:rsidRPr="00D05E25" w:rsidRDefault="00586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Učitelji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prisustvovali</w:t>
      </w:r>
      <w:proofErr w:type="spellEnd"/>
      <w:r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seminarima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i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webinarima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koje</w:t>
      </w:r>
      <w:proofErr w:type="spellEnd"/>
      <w:r w:rsidR="00B20DAA" w:rsidRPr="00D05E25">
        <w:rPr>
          <w:color w:val="auto"/>
        </w:rPr>
        <w:t xml:space="preserve"> je </w:t>
      </w:r>
      <w:proofErr w:type="spellStart"/>
      <w:r w:rsidR="00B20DAA" w:rsidRPr="00D05E25">
        <w:rPr>
          <w:color w:val="auto"/>
        </w:rPr>
        <w:t>organiziralo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Ministarstvo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znanosti</w:t>
      </w:r>
      <w:proofErr w:type="spellEnd"/>
      <w:r w:rsidR="00B20DAA" w:rsidRPr="00D05E25">
        <w:rPr>
          <w:color w:val="auto"/>
        </w:rPr>
        <w:t xml:space="preserve"> </w:t>
      </w:r>
      <w:r w:rsidR="00F6274B" w:rsidRPr="00D05E25">
        <w:rPr>
          <w:color w:val="auto"/>
        </w:rPr>
        <w:t xml:space="preserve">I </w:t>
      </w:r>
      <w:proofErr w:type="spellStart"/>
      <w:r w:rsidR="00F6274B" w:rsidRPr="00D05E25">
        <w:rPr>
          <w:color w:val="auto"/>
        </w:rPr>
        <w:t>obrazovanja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Agencije</w:t>
      </w:r>
      <w:proofErr w:type="spellEnd"/>
      <w:r w:rsidRPr="00D05E25">
        <w:rPr>
          <w:color w:val="auto"/>
        </w:rPr>
        <w:t xml:space="preserve"> za </w:t>
      </w:r>
      <w:proofErr w:type="spellStart"/>
      <w:r w:rsidRPr="00D05E25">
        <w:rPr>
          <w:color w:val="auto"/>
        </w:rPr>
        <w:t>odgoj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obrazovanje</w:t>
      </w:r>
      <w:proofErr w:type="spellEnd"/>
      <w:r w:rsidR="00B20DAA" w:rsidRPr="00D05E25">
        <w:rPr>
          <w:color w:val="auto"/>
        </w:rPr>
        <w:t xml:space="preserve"> a </w:t>
      </w:r>
      <w:proofErr w:type="spellStart"/>
      <w:r w:rsidR="00B20DAA" w:rsidRPr="00D05E25">
        <w:rPr>
          <w:color w:val="auto"/>
        </w:rPr>
        <w:t>prema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Planu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i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programu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stručnog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usavr</w:t>
      </w:r>
      <w:r w:rsidRPr="00D05E25">
        <w:rPr>
          <w:color w:val="auto"/>
        </w:rPr>
        <w:t>šavanja</w:t>
      </w:r>
      <w:proofErr w:type="spellEnd"/>
      <w:r w:rsidRPr="00D05E25">
        <w:rPr>
          <w:color w:val="auto"/>
        </w:rPr>
        <w:t xml:space="preserve"> za 202</w:t>
      </w:r>
      <w:r w:rsidR="00957DFA">
        <w:rPr>
          <w:color w:val="auto"/>
        </w:rPr>
        <w:t>3</w:t>
      </w:r>
      <w:r w:rsidRPr="00D05E25">
        <w:rPr>
          <w:color w:val="auto"/>
        </w:rPr>
        <w:t>/2023.</w:t>
      </w:r>
      <w:r w:rsidR="00B20DAA"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</w:t>
      </w:r>
      <w:r w:rsidR="00B20DAA" w:rsidRPr="00D05E25">
        <w:rPr>
          <w:color w:val="auto"/>
        </w:rPr>
        <w:t>kolsku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godinu</w:t>
      </w:r>
      <w:proofErr w:type="spellEnd"/>
      <w:r w:rsidR="00B20DAA" w:rsidRPr="00D05E25">
        <w:rPr>
          <w:color w:val="auto"/>
        </w:rPr>
        <w:t xml:space="preserve">. </w:t>
      </w:r>
    </w:p>
    <w:p w14:paraId="6584DE01" w14:textId="77777777" w:rsidR="001A6C07" w:rsidRDefault="001A6C07">
      <w:pPr>
        <w:ind w:left="0" w:hanging="2"/>
        <w:jc w:val="center"/>
        <w:rPr>
          <w:b/>
        </w:rPr>
      </w:pPr>
    </w:p>
    <w:p w14:paraId="4AB36A32" w14:textId="44900E64" w:rsidR="00AC3127" w:rsidRDefault="00B20DAA">
      <w:pPr>
        <w:ind w:left="0" w:hanging="2"/>
        <w:jc w:val="center"/>
        <w:rPr>
          <w:b/>
        </w:rPr>
      </w:pPr>
      <w:r>
        <w:rPr>
          <w:b/>
        </w:rPr>
        <w:t xml:space="preserve">6.  RAD UPRAVNIH I STRUČNIH TIJELA, STRUČNIH SURADNIKA </w:t>
      </w:r>
    </w:p>
    <w:p w14:paraId="4AB36A33" w14:textId="77777777" w:rsidR="00AC3127" w:rsidRDefault="00B20DAA">
      <w:pPr>
        <w:ind w:left="0" w:hanging="2"/>
        <w:jc w:val="center"/>
        <w:rPr>
          <w:b/>
        </w:rPr>
      </w:pPr>
      <w:r>
        <w:rPr>
          <w:b/>
        </w:rPr>
        <w:lastRenderedPageBreak/>
        <w:t>I RAVNATELJA ŠKOLE</w:t>
      </w:r>
    </w:p>
    <w:p w14:paraId="4AB36A34" w14:textId="77777777" w:rsidR="00AC3127" w:rsidRDefault="00AC3127">
      <w:pPr>
        <w:ind w:left="0" w:hanging="2"/>
        <w:jc w:val="both"/>
      </w:pPr>
    </w:p>
    <w:p w14:paraId="4AB36A35" w14:textId="5F52E646" w:rsidR="00AC3127" w:rsidRDefault="00B20DAA">
      <w:pPr>
        <w:numPr>
          <w:ilvl w:val="0"/>
          <w:numId w:val="4"/>
        </w:numPr>
        <w:ind w:left="0" w:hanging="2"/>
        <w:jc w:val="both"/>
      </w:pPr>
      <w:r>
        <w:t xml:space="preserve">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školskoj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održano</w:t>
      </w:r>
      <w:proofErr w:type="spellEnd"/>
      <w:r>
        <w:t xml:space="preserve"> je </w:t>
      </w:r>
      <w:proofErr w:type="spellStart"/>
      <w:r w:rsidR="00D05E25">
        <w:rPr>
          <w:u w:val="single"/>
        </w:rPr>
        <w:t>jedanaest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sjednica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Učiteljskog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vijeća</w:t>
      </w:r>
      <w:proofErr w:type="spellEnd"/>
      <w:r>
        <w:t>.</w:t>
      </w:r>
    </w:p>
    <w:p w14:paraId="4AB36A36" w14:textId="365B7C31" w:rsidR="00AC3127" w:rsidRDefault="00B20DAA">
      <w:pPr>
        <w:numPr>
          <w:ilvl w:val="0"/>
          <w:numId w:val="4"/>
        </w:numPr>
        <w:ind w:left="0" w:hanging="2"/>
        <w:jc w:val="both"/>
      </w:pPr>
      <w:proofErr w:type="spellStart"/>
      <w:r>
        <w:t>Održano</w:t>
      </w:r>
      <w:proofErr w:type="spellEnd"/>
      <w:r>
        <w:t xml:space="preserve"> je </w:t>
      </w:r>
      <w:proofErr w:type="spellStart"/>
      <w:r w:rsidR="00957DFA">
        <w:rPr>
          <w:u w:val="single"/>
        </w:rPr>
        <w:t>četiri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sjednica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Razrednih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vijeća</w:t>
      </w:r>
      <w:proofErr w:type="spellEnd"/>
      <w:r>
        <w:t xml:space="preserve">. </w:t>
      </w:r>
      <w:proofErr w:type="spellStart"/>
      <w:r>
        <w:t>Raspravljano</w:t>
      </w:r>
      <w:proofErr w:type="spellEnd"/>
      <w:r>
        <w:t xml:space="preserve"> je o </w:t>
      </w:r>
      <w:proofErr w:type="spellStart"/>
      <w:r>
        <w:t>uspjehu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, o </w:t>
      </w:r>
      <w:proofErr w:type="spellStart"/>
      <w:r>
        <w:t>odgojnim</w:t>
      </w:r>
      <w:proofErr w:type="spellEnd"/>
      <w:r>
        <w:t xml:space="preserve"> </w:t>
      </w:r>
      <w:proofErr w:type="spellStart"/>
      <w:r>
        <w:t>problemima</w:t>
      </w:r>
      <w:proofErr w:type="spellEnd"/>
      <w:r>
        <w:t xml:space="preserve">, o </w:t>
      </w:r>
      <w:proofErr w:type="spellStart"/>
      <w:r>
        <w:t>učenicima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, a </w:t>
      </w:r>
      <w:proofErr w:type="spellStart"/>
      <w:r>
        <w:t>posvećena</w:t>
      </w:r>
      <w:proofErr w:type="spellEnd"/>
      <w:r>
        <w:t xml:space="preserve"> je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nadarenim</w:t>
      </w:r>
      <w:proofErr w:type="spellEnd"/>
      <w:r>
        <w:t xml:space="preserve"> </w:t>
      </w:r>
      <w:proofErr w:type="spellStart"/>
      <w:r>
        <w:t>učenicima</w:t>
      </w:r>
      <w:proofErr w:type="spellEnd"/>
      <w:r w:rsidR="00957DFA">
        <w:t xml:space="preserve"> (</w:t>
      </w:r>
      <w:proofErr w:type="spellStart"/>
      <w:r w:rsidR="00957DFA">
        <w:t>naknadno</w:t>
      </w:r>
      <w:proofErr w:type="spellEnd"/>
      <w:r w:rsidR="00957DFA">
        <w:t xml:space="preserve"> je </w:t>
      </w:r>
      <w:proofErr w:type="spellStart"/>
      <w:r w:rsidR="00957DFA">
        <w:t>još</w:t>
      </w:r>
      <w:proofErr w:type="spellEnd"/>
      <w:r w:rsidR="00957DFA">
        <w:t xml:space="preserve"> </w:t>
      </w:r>
      <w:proofErr w:type="spellStart"/>
      <w:r w:rsidR="00957DFA">
        <w:t>održano</w:t>
      </w:r>
      <w:proofErr w:type="spellEnd"/>
      <w:r w:rsidR="00957DFA">
        <w:t xml:space="preserve"> 4 </w:t>
      </w:r>
      <w:proofErr w:type="spellStart"/>
      <w:r w:rsidR="00957DFA">
        <w:t>sjednice</w:t>
      </w:r>
      <w:proofErr w:type="spellEnd"/>
      <w:r w:rsidR="00957DFA">
        <w:t xml:space="preserve"> RV po </w:t>
      </w:r>
      <w:proofErr w:type="spellStart"/>
      <w:r w:rsidR="00957DFA">
        <w:t>pozivu</w:t>
      </w:r>
      <w:proofErr w:type="spellEnd"/>
      <w:r w:rsidR="00957DFA">
        <w:t xml:space="preserve"> </w:t>
      </w:r>
      <w:proofErr w:type="spellStart"/>
      <w:r w:rsidR="00957DFA">
        <w:t>razrednika</w:t>
      </w:r>
      <w:proofErr w:type="spellEnd"/>
      <w:proofErr w:type="gramStart"/>
      <w:r w:rsidR="00957DFA">
        <w:t xml:space="preserve">) </w:t>
      </w:r>
      <w:r>
        <w:t>.</w:t>
      </w:r>
      <w:proofErr w:type="gramEnd"/>
    </w:p>
    <w:p w14:paraId="4AB36A37" w14:textId="77777777" w:rsidR="00AC3127" w:rsidRDefault="00B20DAA">
      <w:pPr>
        <w:numPr>
          <w:ilvl w:val="0"/>
          <w:numId w:val="4"/>
        </w:numPr>
        <w:ind w:left="0" w:hanging="2"/>
        <w:jc w:val="both"/>
      </w:pPr>
      <w:proofErr w:type="spellStart"/>
      <w:r>
        <w:t>Razrednici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realizirali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razrednika</w:t>
      </w:r>
      <w:proofErr w:type="spellEnd"/>
      <w:r>
        <w:t xml:space="preserve">. </w:t>
      </w:r>
    </w:p>
    <w:p w14:paraId="4AB36A38" w14:textId="77777777" w:rsidR="00AC3127" w:rsidRDefault="00B20DAA">
      <w:pPr>
        <w:numPr>
          <w:ilvl w:val="0"/>
          <w:numId w:val="4"/>
        </w:numPr>
        <w:ind w:left="0" w:hanging="2"/>
        <w:jc w:val="both"/>
      </w:pPr>
      <w:r>
        <w:t xml:space="preserve">Plan </w:t>
      </w:r>
      <w:proofErr w:type="spellStart"/>
      <w:r>
        <w:rPr>
          <w:u w:val="single"/>
        </w:rPr>
        <w:t>stručnih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suradnika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je </w:t>
      </w:r>
      <w:proofErr w:type="spellStart"/>
      <w:r>
        <w:t>realiziran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. </w:t>
      </w:r>
      <w:proofErr w:type="spellStart"/>
      <w:r>
        <w:rPr>
          <w:u w:val="single"/>
        </w:rPr>
        <w:t>Pedagog</w:t>
      </w:r>
      <w:proofErr w:type="spellEnd"/>
      <w:r>
        <w:t xml:space="preserve"> je </w:t>
      </w:r>
      <w:proofErr w:type="spellStart"/>
      <w:r>
        <w:t>intenzivno</w:t>
      </w:r>
      <w:proofErr w:type="spellEnd"/>
      <w:r>
        <w:t xml:space="preserve"> radio s </w:t>
      </w:r>
      <w:proofErr w:type="spellStart"/>
      <w:r>
        <w:t>učenicima</w:t>
      </w:r>
      <w:proofErr w:type="spellEnd"/>
      <w:r>
        <w:t xml:space="preserve"> s </w:t>
      </w:r>
      <w:proofErr w:type="spellStart"/>
      <w:r>
        <w:t>odgojno-obrazovnim</w:t>
      </w:r>
      <w:proofErr w:type="spellEnd"/>
      <w:r>
        <w:t xml:space="preserve"> </w:t>
      </w:r>
      <w:proofErr w:type="spellStart"/>
      <w:r>
        <w:t>problemima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učiteljima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>.</w:t>
      </w:r>
    </w:p>
    <w:p w14:paraId="4AB36A39" w14:textId="77777777" w:rsidR="00AC3127" w:rsidRDefault="00B20DAA">
      <w:pPr>
        <w:numPr>
          <w:ilvl w:val="0"/>
          <w:numId w:val="4"/>
        </w:numPr>
        <w:ind w:left="0" w:hanging="2"/>
        <w:jc w:val="both"/>
      </w:pPr>
      <w:proofErr w:type="spellStart"/>
      <w:r>
        <w:t>Održane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3 </w:t>
      </w:r>
      <w:proofErr w:type="spellStart"/>
      <w:r>
        <w:rPr>
          <w:u w:val="single"/>
        </w:rPr>
        <w:t>sjednice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Vijeća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roditelja</w:t>
      </w:r>
      <w:proofErr w:type="spellEnd"/>
      <w:r>
        <w:t>.</w:t>
      </w:r>
    </w:p>
    <w:p w14:paraId="4AB36A3A" w14:textId="77777777" w:rsidR="00AC3127" w:rsidRDefault="00B20DAA">
      <w:pPr>
        <w:numPr>
          <w:ilvl w:val="0"/>
          <w:numId w:val="4"/>
        </w:numPr>
        <w:ind w:left="0" w:hanging="2"/>
        <w:jc w:val="both"/>
      </w:pPr>
      <w:r>
        <w:t xml:space="preserve">Rad </w:t>
      </w:r>
      <w:proofErr w:type="spellStart"/>
      <w:r>
        <w:rPr>
          <w:u w:val="single"/>
        </w:rPr>
        <w:t>tajništva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administrativno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tehničke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službe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je </w:t>
      </w:r>
      <w:proofErr w:type="spellStart"/>
      <w:r>
        <w:t>realiziran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.</w:t>
      </w:r>
    </w:p>
    <w:p w14:paraId="4AB36A3B" w14:textId="77777777" w:rsidR="00AC3127" w:rsidRDefault="00B20DAA">
      <w:pPr>
        <w:numPr>
          <w:ilvl w:val="0"/>
          <w:numId w:val="4"/>
        </w:numPr>
        <w:ind w:left="0" w:hanging="2"/>
        <w:jc w:val="both"/>
      </w:pPr>
      <w:r>
        <w:t xml:space="preserve">Plan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rPr>
          <w:u w:val="single"/>
        </w:rPr>
        <w:t>ravnatelja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je </w:t>
      </w:r>
      <w:proofErr w:type="spellStart"/>
      <w:r>
        <w:t>realiziran</w:t>
      </w:r>
      <w:proofErr w:type="spellEnd"/>
      <w:r>
        <w:t xml:space="preserve">. </w:t>
      </w:r>
      <w:proofErr w:type="spellStart"/>
      <w:r>
        <w:t>Mnogi</w:t>
      </w:r>
      <w:proofErr w:type="spellEnd"/>
      <w:r>
        <w:t xml:space="preserve"> </w:t>
      </w:r>
      <w:proofErr w:type="spellStart"/>
      <w:r>
        <w:t>naputci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odlučivanje</w:t>
      </w:r>
      <w:proofErr w:type="spellEnd"/>
      <w:r>
        <w:t xml:space="preserve"> o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problemima</w:t>
      </w:r>
      <w:proofErr w:type="spellEnd"/>
      <w:r>
        <w:t xml:space="preserve"> </w:t>
      </w:r>
      <w:proofErr w:type="spellStart"/>
      <w:r>
        <w:t>tražili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brzu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zadaci</w:t>
      </w:r>
      <w:proofErr w:type="spellEnd"/>
      <w:r>
        <w:t xml:space="preserve"> </w:t>
      </w:r>
      <w:proofErr w:type="spellStart"/>
      <w:r>
        <w:t>obavljeni</w:t>
      </w:r>
      <w:proofErr w:type="spellEnd"/>
      <w:r>
        <w:t>.</w:t>
      </w:r>
    </w:p>
    <w:p w14:paraId="4AB36A3C" w14:textId="4A65240E" w:rsidR="00AC3127" w:rsidRDefault="00B20DAA">
      <w:pPr>
        <w:numPr>
          <w:ilvl w:val="0"/>
          <w:numId w:val="4"/>
        </w:numPr>
        <w:ind w:left="0" w:hanging="2"/>
        <w:jc w:val="both"/>
      </w:pPr>
      <w:r>
        <w:t xml:space="preserve">Radom </w:t>
      </w:r>
      <w:proofErr w:type="spellStart"/>
      <w:r>
        <w:rPr>
          <w:u w:val="single"/>
        </w:rPr>
        <w:t>logopeda</w:t>
      </w:r>
      <w:proofErr w:type="spellEnd"/>
      <w:r>
        <w:t xml:space="preserve"> </w:t>
      </w:r>
      <w:proofErr w:type="spellStart"/>
      <w:r w:rsidR="00D05E25">
        <w:t>i</w:t>
      </w:r>
      <w:proofErr w:type="spellEnd"/>
      <w:r w:rsidR="00D05E25">
        <w:t xml:space="preserve"> </w:t>
      </w:r>
      <w:proofErr w:type="spellStart"/>
      <w:r w:rsidR="00D05E25">
        <w:t>psihologa</w:t>
      </w:r>
      <w:proofErr w:type="spellEnd"/>
      <w:r w:rsidR="00D05E25"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, </w:t>
      </w:r>
      <w:proofErr w:type="spellStart"/>
      <w:r>
        <w:t>čitanju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njima</w:t>
      </w:r>
      <w:proofErr w:type="spellEnd"/>
      <w:r>
        <w:t xml:space="preserve"> je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rađeno</w:t>
      </w:r>
      <w:proofErr w:type="spellEnd"/>
      <w:r>
        <w:t>.</w:t>
      </w:r>
    </w:p>
    <w:p w14:paraId="4AB36A3D" w14:textId="77777777" w:rsidR="00AC3127" w:rsidRDefault="00B20DAA">
      <w:pPr>
        <w:numPr>
          <w:ilvl w:val="0"/>
          <w:numId w:val="4"/>
        </w:numPr>
        <w:ind w:left="0" w:hanging="2"/>
        <w:jc w:val="both"/>
      </w:pPr>
      <w:proofErr w:type="spellStart"/>
      <w:r>
        <w:t>Škola</w:t>
      </w:r>
      <w:proofErr w:type="spellEnd"/>
      <w:r>
        <w:t xml:space="preserve"> je </w:t>
      </w:r>
      <w:proofErr w:type="spellStart"/>
      <w:r>
        <w:rPr>
          <w:u w:val="single"/>
        </w:rPr>
        <w:t>vježbaonica</w:t>
      </w:r>
      <w:proofErr w:type="spellEnd"/>
      <w:r>
        <w:rPr>
          <w:u w:val="single"/>
        </w:rPr>
        <w:t xml:space="preserve"> za </w:t>
      </w:r>
      <w:proofErr w:type="spellStart"/>
      <w:r>
        <w:rPr>
          <w:u w:val="single"/>
        </w:rPr>
        <w:t>studente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(</w:t>
      </w:r>
      <w:proofErr w:type="spellStart"/>
      <w:r>
        <w:t>mentorica</w:t>
      </w:r>
      <w:proofErr w:type="spellEnd"/>
      <w:r>
        <w:t xml:space="preserve"> Suzana </w:t>
      </w:r>
      <w:proofErr w:type="spellStart"/>
      <w:r>
        <w:t>Barnaki</w:t>
      </w:r>
      <w:proofErr w:type="spellEnd"/>
      <w:r>
        <w:t>).</w:t>
      </w:r>
    </w:p>
    <w:p w14:paraId="4AB36A3E" w14:textId="38163734" w:rsidR="00AC3127" w:rsidRDefault="00B20DAA">
      <w:pPr>
        <w:numPr>
          <w:ilvl w:val="0"/>
          <w:numId w:val="4"/>
        </w:numPr>
        <w:ind w:left="0" w:hanging="2"/>
        <w:jc w:val="both"/>
      </w:pPr>
      <w:r>
        <w:t xml:space="preserve"> </w:t>
      </w:r>
      <w:proofErr w:type="spellStart"/>
      <w:r>
        <w:rPr>
          <w:u w:val="single"/>
        </w:rPr>
        <w:t>Školski</w:t>
      </w:r>
      <w:proofErr w:type="spellEnd"/>
      <w:r>
        <w:rPr>
          <w:u w:val="single"/>
        </w:rPr>
        <w:t xml:space="preserve"> je </w:t>
      </w:r>
      <w:proofErr w:type="spellStart"/>
      <w:r>
        <w:rPr>
          <w:u w:val="single"/>
        </w:rPr>
        <w:t>odbor</w:t>
      </w:r>
      <w:proofErr w:type="spellEnd"/>
      <w:r>
        <w:t xml:space="preserve"> radio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Poslovnikom</w:t>
      </w:r>
      <w:proofErr w:type="spellEnd"/>
      <w:r>
        <w:t xml:space="preserve">.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gramStart"/>
      <w:r>
        <w:t>202</w:t>
      </w:r>
      <w:r w:rsidR="00915B14">
        <w:t>3</w:t>
      </w:r>
      <w:r>
        <w:t>./</w:t>
      </w:r>
      <w:proofErr w:type="gramEnd"/>
      <w:r>
        <w:t>202</w:t>
      </w:r>
      <w:r w:rsidR="00915B14">
        <w:t>4</w:t>
      </w:r>
      <w:r>
        <w:t xml:space="preserve">. </w:t>
      </w:r>
      <w:proofErr w:type="spellStart"/>
      <w:r>
        <w:t>održano</w:t>
      </w:r>
      <w:proofErr w:type="spellEnd"/>
      <w:r>
        <w:t xml:space="preserve"> je </w:t>
      </w:r>
      <w:r w:rsidR="00915B14">
        <w:t>8</w:t>
      </w:r>
      <w:r>
        <w:t xml:space="preserve"> </w:t>
      </w:r>
      <w:proofErr w:type="spellStart"/>
      <w:r>
        <w:t>sjednica</w:t>
      </w:r>
      <w:proofErr w:type="spellEnd"/>
      <w:r>
        <w:t xml:space="preserve">.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bavio</w:t>
      </w:r>
      <w:proofErr w:type="spellEnd"/>
      <w:r>
        <w:t xml:space="preserve"> se </w:t>
      </w:r>
      <w:proofErr w:type="spellStart"/>
      <w:r>
        <w:t>problematikom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>.</w:t>
      </w:r>
    </w:p>
    <w:p w14:paraId="4AB36A3F" w14:textId="77777777" w:rsidR="00AC3127" w:rsidRDefault="00AC3127">
      <w:pPr>
        <w:ind w:left="0" w:hanging="2"/>
        <w:jc w:val="both"/>
      </w:pPr>
    </w:p>
    <w:p w14:paraId="4AB36A40" w14:textId="77777777" w:rsidR="00AC3127" w:rsidRDefault="00B20DAA">
      <w:pPr>
        <w:ind w:left="1" w:hanging="3"/>
        <w:jc w:val="both"/>
      </w:pPr>
      <w:r>
        <w:rPr>
          <w:sz w:val="28"/>
          <w:szCs w:val="28"/>
        </w:rPr>
        <w:t xml:space="preserve">⁎ </w:t>
      </w:r>
      <w:r>
        <w:t xml:space="preserve">Svi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provedeni</w:t>
      </w:r>
      <w:proofErr w:type="spellEnd"/>
      <w:r>
        <w:t>.</w:t>
      </w:r>
    </w:p>
    <w:p w14:paraId="4AB36A41" w14:textId="77777777" w:rsidR="00AC3127" w:rsidRDefault="00AC3127">
      <w:pPr>
        <w:ind w:left="0" w:hanging="2"/>
        <w:jc w:val="both"/>
      </w:pPr>
    </w:p>
    <w:p w14:paraId="4AB36A42" w14:textId="77777777" w:rsidR="00AC3127" w:rsidRPr="0035110A" w:rsidRDefault="00AC3127">
      <w:pPr>
        <w:ind w:left="0" w:hanging="2"/>
        <w:jc w:val="both"/>
        <w:rPr>
          <w:color w:val="00B050"/>
        </w:rPr>
      </w:pPr>
    </w:p>
    <w:p w14:paraId="4AB36A43" w14:textId="77777777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auto"/>
        </w:rPr>
      </w:pPr>
      <w:r w:rsidRPr="00D05E25">
        <w:rPr>
          <w:b/>
          <w:color w:val="auto"/>
        </w:rPr>
        <w:t>7.   REALIZACIJA NASTAVNOG PLANA I PROGRAMA – ANALIZA ODGOJNO-OBRAZOVNIH POSTIGNUĆA</w:t>
      </w:r>
    </w:p>
    <w:p w14:paraId="4AB36A44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45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46" w14:textId="77777777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  <w:r w:rsidRPr="00D05E25">
        <w:rPr>
          <w:b/>
          <w:color w:val="auto"/>
        </w:rPr>
        <w:t xml:space="preserve">7.1   </w:t>
      </w:r>
      <w:proofErr w:type="spellStart"/>
      <w:r w:rsidRPr="00D05E25">
        <w:rPr>
          <w:b/>
          <w:color w:val="auto"/>
        </w:rPr>
        <w:t>Realizacija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nastavnog</w:t>
      </w:r>
      <w:proofErr w:type="spellEnd"/>
      <w:r w:rsidRPr="00D05E25">
        <w:rPr>
          <w:b/>
          <w:color w:val="auto"/>
        </w:rPr>
        <w:t xml:space="preserve"> plana </w:t>
      </w:r>
      <w:proofErr w:type="spellStart"/>
      <w:r w:rsidRPr="00D05E25">
        <w:rPr>
          <w:b/>
          <w:color w:val="auto"/>
        </w:rPr>
        <w:t>i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programa</w:t>
      </w:r>
      <w:proofErr w:type="spellEnd"/>
    </w:p>
    <w:p w14:paraId="4AB36A47" w14:textId="77777777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  <w:r w:rsidRPr="00D05E25">
        <w:rPr>
          <w:b/>
          <w:color w:val="auto"/>
        </w:rPr>
        <w:tab/>
        <w:t xml:space="preserve"> </w:t>
      </w:r>
    </w:p>
    <w:p w14:paraId="4AB36A48" w14:textId="43A13D20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Nastavni</w:t>
      </w:r>
      <w:proofErr w:type="spellEnd"/>
      <w:r w:rsidRPr="00D05E25">
        <w:rPr>
          <w:color w:val="auto"/>
        </w:rPr>
        <w:t xml:space="preserve"> plan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program </w:t>
      </w:r>
      <w:proofErr w:type="spellStart"/>
      <w:r w:rsidRPr="00D05E25">
        <w:rPr>
          <w:color w:val="auto"/>
        </w:rPr>
        <w:t>realiziran</w:t>
      </w:r>
      <w:proofErr w:type="spellEnd"/>
      <w:r w:rsidRPr="00D05E25">
        <w:rPr>
          <w:color w:val="auto"/>
        </w:rPr>
        <w:t xml:space="preserve"> je u </w:t>
      </w:r>
      <w:proofErr w:type="spellStart"/>
      <w:r w:rsidRPr="00D05E25">
        <w:rPr>
          <w:color w:val="auto"/>
        </w:rPr>
        <w:t>skladu</w:t>
      </w:r>
      <w:proofErr w:type="spellEnd"/>
      <w:r w:rsidRPr="00D05E25">
        <w:rPr>
          <w:color w:val="auto"/>
        </w:rPr>
        <w:t xml:space="preserve"> s </w:t>
      </w:r>
      <w:proofErr w:type="spellStart"/>
      <w:r w:rsidRPr="00D05E25">
        <w:rPr>
          <w:color w:val="auto"/>
        </w:rPr>
        <w:t>odredbama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Zakona</w:t>
      </w:r>
      <w:proofErr w:type="spellEnd"/>
      <w:r w:rsidRPr="00D05E25">
        <w:rPr>
          <w:color w:val="auto"/>
        </w:rPr>
        <w:t xml:space="preserve">. </w:t>
      </w:r>
      <w:proofErr w:type="spellStart"/>
      <w:r w:rsidRPr="00D05E25">
        <w:rPr>
          <w:color w:val="auto"/>
        </w:rPr>
        <w:t>Opća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opremlj</w:t>
      </w:r>
      <w:r w:rsidR="00586C56" w:rsidRPr="00D05E25">
        <w:rPr>
          <w:color w:val="auto"/>
        </w:rPr>
        <w:t>enost</w:t>
      </w:r>
      <w:proofErr w:type="spellEnd"/>
      <w:r w:rsidR="00586C56" w:rsidRPr="00D05E25">
        <w:rPr>
          <w:color w:val="auto"/>
        </w:rPr>
        <w:t xml:space="preserve"> </w:t>
      </w:r>
      <w:proofErr w:type="spellStart"/>
      <w:r w:rsidR="00586C56" w:rsidRPr="00D05E25">
        <w:rPr>
          <w:color w:val="auto"/>
        </w:rPr>
        <w:t>škole</w:t>
      </w:r>
      <w:proofErr w:type="spellEnd"/>
      <w:r w:rsidR="00586C56" w:rsidRPr="00D05E25">
        <w:rPr>
          <w:color w:val="auto"/>
        </w:rPr>
        <w:t xml:space="preserve"> je </w:t>
      </w:r>
      <w:proofErr w:type="spellStart"/>
      <w:r w:rsidR="00586C56" w:rsidRPr="00D05E25">
        <w:rPr>
          <w:color w:val="auto"/>
        </w:rPr>
        <w:t>zadovoljavajuća</w:t>
      </w:r>
      <w:proofErr w:type="spellEnd"/>
      <w:r w:rsidR="00586C56"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ali</w:t>
      </w:r>
      <w:proofErr w:type="spellEnd"/>
      <w:r w:rsidRPr="00D05E25">
        <w:rPr>
          <w:color w:val="auto"/>
        </w:rPr>
        <w:t xml:space="preserve"> za </w:t>
      </w:r>
      <w:proofErr w:type="spellStart"/>
      <w:r w:rsidRPr="00D05E25">
        <w:rPr>
          <w:color w:val="auto"/>
        </w:rPr>
        <w:t>uspješniju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izvedbu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nastave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potrebno</w:t>
      </w:r>
      <w:proofErr w:type="spellEnd"/>
      <w:r w:rsidRPr="00D05E25">
        <w:rPr>
          <w:color w:val="auto"/>
        </w:rPr>
        <w:t xml:space="preserve"> je </w:t>
      </w:r>
      <w:proofErr w:type="spellStart"/>
      <w:r w:rsidRPr="00D05E25">
        <w:rPr>
          <w:color w:val="auto"/>
        </w:rPr>
        <w:t>stalno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raditi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osuvremenjivanju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opremanju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učionica</w:t>
      </w:r>
      <w:proofErr w:type="spellEnd"/>
      <w:r w:rsidRPr="00D05E25">
        <w:rPr>
          <w:color w:val="auto"/>
        </w:rPr>
        <w:t xml:space="preserve">. </w:t>
      </w:r>
      <w:proofErr w:type="spellStart"/>
      <w:r w:rsidRPr="00D05E25">
        <w:rPr>
          <w:color w:val="auto"/>
        </w:rPr>
        <w:t>Učitelji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relativno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zadovoljni</w:t>
      </w:r>
      <w:proofErr w:type="spellEnd"/>
      <w:r w:rsidR="00586C56" w:rsidRPr="00D05E25">
        <w:rPr>
          <w:color w:val="auto"/>
        </w:rPr>
        <w:t xml:space="preserve"> </w:t>
      </w:r>
      <w:proofErr w:type="spellStart"/>
      <w:r w:rsidR="00586C56" w:rsidRPr="00D05E25">
        <w:rPr>
          <w:color w:val="auto"/>
        </w:rPr>
        <w:t>svojim</w:t>
      </w:r>
      <w:proofErr w:type="spellEnd"/>
      <w:r w:rsidR="00586C56" w:rsidRPr="00D05E25">
        <w:rPr>
          <w:color w:val="auto"/>
        </w:rPr>
        <w:t xml:space="preserve"> </w:t>
      </w:r>
      <w:proofErr w:type="spellStart"/>
      <w:r w:rsidR="00586C56" w:rsidRPr="00D05E25">
        <w:rPr>
          <w:color w:val="auto"/>
        </w:rPr>
        <w:t>materijalnim</w:t>
      </w:r>
      <w:proofErr w:type="spellEnd"/>
      <w:r w:rsidR="00586C56" w:rsidRPr="00D05E25">
        <w:rPr>
          <w:color w:val="auto"/>
        </w:rPr>
        <w:t xml:space="preserve"> </w:t>
      </w:r>
      <w:proofErr w:type="spellStart"/>
      <w:r w:rsidR="00586C56" w:rsidRPr="00D05E25">
        <w:rPr>
          <w:color w:val="auto"/>
        </w:rPr>
        <w:t>položajem</w:t>
      </w:r>
      <w:proofErr w:type="spellEnd"/>
      <w:r w:rsidR="00586C56"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ali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unatoč</w:t>
      </w:r>
      <w:proofErr w:type="spellEnd"/>
      <w:r w:rsidRPr="00D05E25">
        <w:rPr>
          <w:color w:val="auto"/>
        </w:rPr>
        <w:t xml:space="preserve"> tome, </w:t>
      </w:r>
      <w:proofErr w:type="spellStart"/>
      <w:r w:rsidRPr="00D05E25">
        <w:rPr>
          <w:color w:val="auto"/>
        </w:rPr>
        <w:t>radni</w:t>
      </w:r>
      <w:proofErr w:type="spellEnd"/>
      <w:r w:rsidRPr="00D05E25">
        <w:rPr>
          <w:color w:val="auto"/>
        </w:rPr>
        <w:t xml:space="preserve"> elan u </w:t>
      </w:r>
      <w:proofErr w:type="spellStart"/>
      <w:r w:rsidRPr="00D05E25">
        <w:rPr>
          <w:color w:val="auto"/>
        </w:rPr>
        <w:t>školi</w:t>
      </w:r>
      <w:proofErr w:type="spellEnd"/>
      <w:r w:rsidRPr="00D05E25">
        <w:rPr>
          <w:color w:val="auto"/>
        </w:rPr>
        <w:t xml:space="preserve"> je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dalje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najvišem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nivou</w:t>
      </w:r>
      <w:proofErr w:type="spellEnd"/>
      <w:r w:rsidRPr="00D05E25">
        <w:rPr>
          <w:color w:val="auto"/>
        </w:rPr>
        <w:t>.</w:t>
      </w:r>
    </w:p>
    <w:p w14:paraId="4AB36A49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4B" w14:textId="1505DDFB" w:rsidR="00AC3127" w:rsidRPr="00D05E25" w:rsidRDefault="00AC312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auto"/>
        </w:rPr>
      </w:pPr>
    </w:p>
    <w:p w14:paraId="4AB36A4C" w14:textId="77777777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  <w:r w:rsidRPr="00D05E25">
        <w:rPr>
          <w:b/>
          <w:color w:val="auto"/>
        </w:rPr>
        <w:t xml:space="preserve">7.2   Rad </w:t>
      </w:r>
      <w:proofErr w:type="spellStart"/>
      <w:r w:rsidRPr="00D05E25">
        <w:rPr>
          <w:b/>
          <w:color w:val="auto"/>
        </w:rPr>
        <w:t>i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postignuća</w:t>
      </w:r>
      <w:proofErr w:type="spellEnd"/>
      <w:r w:rsidRPr="00D05E25">
        <w:rPr>
          <w:b/>
          <w:color w:val="auto"/>
        </w:rPr>
        <w:t xml:space="preserve"> u </w:t>
      </w:r>
      <w:proofErr w:type="spellStart"/>
      <w:r w:rsidRPr="00D05E25">
        <w:rPr>
          <w:b/>
          <w:color w:val="auto"/>
        </w:rPr>
        <w:t>redovnoj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i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izbornoj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nastavi</w:t>
      </w:r>
      <w:proofErr w:type="spellEnd"/>
    </w:p>
    <w:p w14:paraId="4AB36A4D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4F" w14:textId="54848B5E" w:rsidR="00AC3127" w:rsidRPr="00D05E25" w:rsidRDefault="00B20DAA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Izborna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nastava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izvodila</w:t>
      </w:r>
      <w:proofErr w:type="spellEnd"/>
      <w:r w:rsidRPr="00D05E25">
        <w:rPr>
          <w:color w:val="auto"/>
        </w:rPr>
        <w:t xml:space="preserve"> se </w:t>
      </w:r>
      <w:proofErr w:type="spellStart"/>
      <w:r w:rsidRPr="00D05E25">
        <w:rPr>
          <w:color w:val="auto"/>
        </w:rPr>
        <w:t>iz</w:t>
      </w:r>
      <w:proofErr w:type="spellEnd"/>
      <w:r w:rsidRPr="00D05E25">
        <w:rPr>
          <w:color w:val="auto"/>
        </w:rPr>
        <w:t>:</w:t>
      </w:r>
    </w:p>
    <w:p w14:paraId="4AB36A50" w14:textId="6C76C8DA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njema</w:t>
      </w:r>
      <w:r w:rsidR="0035110A" w:rsidRPr="00D05E25">
        <w:rPr>
          <w:color w:val="auto"/>
        </w:rPr>
        <w:t>čki</w:t>
      </w:r>
      <w:proofErr w:type="spellEnd"/>
      <w:r w:rsidR="00586C56" w:rsidRPr="00D05E25">
        <w:rPr>
          <w:color w:val="auto"/>
        </w:rPr>
        <w:t xml:space="preserve"> </w:t>
      </w:r>
      <w:proofErr w:type="spellStart"/>
      <w:r w:rsidR="00586C56" w:rsidRPr="00D05E25">
        <w:rPr>
          <w:color w:val="auto"/>
        </w:rPr>
        <w:t>jezik</w:t>
      </w:r>
      <w:proofErr w:type="spellEnd"/>
      <w:r w:rsidR="00586C56" w:rsidRPr="00D05E25">
        <w:rPr>
          <w:color w:val="auto"/>
        </w:rPr>
        <w:t xml:space="preserve"> – 4 do 8</w:t>
      </w:r>
      <w:r w:rsidR="0035110A" w:rsidRPr="00D05E25">
        <w:rPr>
          <w:color w:val="auto"/>
        </w:rPr>
        <w:t xml:space="preserve"> </w:t>
      </w:r>
      <w:proofErr w:type="spellStart"/>
      <w:r w:rsidR="0035110A" w:rsidRPr="00D05E25">
        <w:rPr>
          <w:color w:val="auto"/>
        </w:rPr>
        <w:t>razred</w:t>
      </w:r>
      <w:proofErr w:type="spellEnd"/>
      <w:r w:rsidR="0035110A" w:rsidRPr="00D05E25">
        <w:rPr>
          <w:color w:val="auto"/>
        </w:rPr>
        <w:t xml:space="preserve"> (</w:t>
      </w:r>
      <w:r w:rsidR="00F93141">
        <w:rPr>
          <w:color w:val="auto"/>
        </w:rPr>
        <w:t>156</w:t>
      </w:r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>)</w:t>
      </w:r>
    </w:p>
    <w:p w14:paraId="4AB36A51" w14:textId="3E9C1652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vjeronauk</w:t>
      </w:r>
      <w:proofErr w:type="spellEnd"/>
      <w:r w:rsidRPr="00D05E25">
        <w:rPr>
          <w:color w:val="auto"/>
        </w:rPr>
        <w:t xml:space="preserve"> (</w:t>
      </w:r>
      <w:proofErr w:type="spellStart"/>
      <w:r w:rsidRPr="00D05E25">
        <w:rPr>
          <w:color w:val="auto"/>
        </w:rPr>
        <w:t>rimok</w:t>
      </w:r>
      <w:r w:rsidR="00586C56" w:rsidRPr="00D05E25">
        <w:rPr>
          <w:color w:val="auto"/>
        </w:rPr>
        <w:t>atolički</w:t>
      </w:r>
      <w:proofErr w:type="spellEnd"/>
      <w:r w:rsidR="00586C56" w:rsidRPr="00D05E25">
        <w:rPr>
          <w:color w:val="auto"/>
        </w:rPr>
        <w:t xml:space="preserve">) – 1 do </w:t>
      </w:r>
      <w:proofErr w:type="gramStart"/>
      <w:r w:rsidR="00586C56" w:rsidRPr="00D05E25">
        <w:rPr>
          <w:color w:val="auto"/>
        </w:rPr>
        <w:t>4.</w:t>
      </w:r>
      <w:r w:rsidR="0035110A" w:rsidRPr="00D05E25">
        <w:rPr>
          <w:color w:val="auto"/>
        </w:rPr>
        <w:t>razred</w:t>
      </w:r>
      <w:proofErr w:type="gramEnd"/>
      <w:r w:rsidR="0035110A" w:rsidRPr="00D05E25">
        <w:rPr>
          <w:color w:val="auto"/>
        </w:rPr>
        <w:t xml:space="preserve"> (1</w:t>
      </w:r>
      <w:r w:rsidR="00F93141">
        <w:rPr>
          <w:color w:val="auto"/>
        </w:rPr>
        <w:t>35</w:t>
      </w:r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>)</w:t>
      </w:r>
    </w:p>
    <w:p w14:paraId="4AB36A52" w14:textId="7A52D10A" w:rsidR="00AC3127" w:rsidRPr="00D05E25" w:rsidRDefault="00586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vjeronauk</w:t>
      </w:r>
      <w:proofErr w:type="spellEnd"/>
      <w:r w:rsidRPr="00D05E25">
        <w:rPr>
          <w:color w:val="auto"/>
        </w:rPr>
        <w:t xml:space="preserve"> (</w:t>
      </w:r>
      <w:proofErr w:type="spellStart"/>
      <w:r w:rsidRPr="00D05E25">
        <w:rPr>
          <w:color w:val="auto"/>
        </w:rPr>
        <w:t>rimokatolički</w:t>
      </w:r>
      <w:proofErr w:type="spellEnd"/>
      <w:r w:rsidRPr="00D05E25">
        <w:rPr>
          <w:color w:val="auto"/>
        </w:rPr>
        <w:t>) – 5 do 8</w:t>
      </w:r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razred</w:t>
      </w:r>
      <w:proofErr w:type="spellEnd"/>
      <w:r w:rsidR="00B20DAA" w:rsidRPr="00D05E25">
        <w:rPr>
          <w:color w:val="auto"/>
        </w:rPr>
        <w:t xml:space="preserve"> (15</w:t>
      </w:r>
      <w:r w:rsidR="00F93141">
        <w:rPr>
          <w:color w:val="auto"/>
        </w:rPr>
        <w:t>7</w:t>
      </w:r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učenika</w:t>
      </w:r>
      <w:proofErr w:type="spellEnd"/>
      <w:r w:rsidR="00B20DAA" w:rsidRPr="00D05E25">
        <w:rPr>
          <w:color w:val="auto"/>
        </w:rPr>
        <w:t>)</w:t>
      </w:r>
    </w:p>
    <w:p w14:paraId="4AB36A53" w14:textId="79EE53FC" w:rsidR="00AC3127" w:rsidRPr="00D05E25" w:rsidRDefault="00586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informatika</w:t>
      </w:r>
      <w:proofErr w:type="spellEnd"/>
      <w:r w:rsidRPr="00D05E25">
        <w:rPr>
          <w:color w:val="auto"/>
        </w:rPr>
        <w:t xml:space="preserve"> – 7.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8.</w:t>
      </w:r>
      <w:r w:rsidR="0035110A"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</w:t>
      </w:r>
      <w:r w:rsidR="0035110A" w:rsidRPr="00D05E25">
        <w:rPr>
          <w:color w:val="auto"/>
        </w:rPr>
        <w:t>azred</w:t>
      </w:r>
      <w:proofErr w:type="spellEnd"/>
      <w:r w:rsidRPr="00D05E25">
        <w:rPr>
          <w:color w:val="auto"/>
        </w:rPr>
        <w:t xml:space="preserve"> -</w:t>
      </w:r>
      <w:proofErr w:type="gramStart"/>
      <w:r w:rsidRPr="00D05E25">
        <w:rPr>
          <w:color w:val="auto"/>
        </w:rPr>
        <w:t xml:space="preserve"> </w:t>
      </w:r>
      <w:r w:rsidR="0035110A" w:rsidRPr="00D05E25">
        <w:rPr>
          <w:color w:val="auto"/>
        </w:rPr>
        <w:t xml:space="preserve"> </w:t>
      </w:r>
      <w:r w:rsidRPr="00D05E25">
        <w:rPr>
          <w:color w:val="auto"/>
        </w:rPr>
        <w:t xml:space="preserve"> </w:t>
      </w:r>
      <w:r w:rsidR="0035110A" w:rsidRPr="00D05E25">
        <w:rPr>
          <w:color w:val="auto"/>
        </w:rPr>
        <w:t>(</w:t>
      </w:r>
      <w:proofErr w:type="gramEnd"/>
      <w:r w:rsidR="0035110A" w:rsidRPr="00D05E25">
        <w:rPr>
          <w:color w:val="auto"/>
        </w:rPr>
        <w:t>8</w:t>
      </w:r>
      <w:r w:rsidR="003F1176">
        <w:rPr>
          <w:color w:val="auto"/>
        </w:rPr>
        <w:t>0</w:t>
      </w:r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učenika</w:t>
      </w:r>
      <w:proofErr w:type="spellEnd"/>
      <w:r w:rsidR="00B20DAA" w:rsidRPr="00D05E25">
        <w:rPr>
          <w:color w:val="auto"/>
        </w:rPr>
        <w:t>)</w:t>
      </w:r>
    </w:p>
    <w:p w14:paraId="5D50E600" w14:textId="1674AB64" w:rsidR="00617C04" w:rsidRPr="00D05E25" w:rsidRDefault="0061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14DFD09B" w14:textId="74BA7361" w:rsidR="00617C04" w:rsidRPr="00D05E25" w:rsidRDefault="0061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2FE9408F" w14:textId="77777777" w:rsidR="00617C04" w:rsidRPr="00D05E25" w:rsidRDefault="0061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54" w14:textId="7EFEEA1F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u w:val="single"/>
        </w:rPr>
      </w:pPr>
      <w:proofErr w:type="spellStart"/>
      <w:r w:rsidRPr="00D05E25">
        <w:rPr>
          <w:color w:val="auto"/>
          <w:u w:val="single"/>
        </w:rPr>
        <w:t>Uspjeh</w:t>
      </w:r>
      <w:proofErr w:type="spellEnd"/>
      <w:r w:rsidRPr="00D05E25">
        <w:rPr>
          <w:color w:val="auto"/>
          <w:u w:val="single"/>
        </w:rPr>
        <w:t xml:space="preserve"> u </w:t>
      </w:r>
      <w:proofErr w:type="spellStart"/>
      <w:r w:rsidRPr="00D05E25">
        <w:rPr>
          <w:color w:val="auto"/>
          <w:u w:val="single"/>
        </w:rPr>
        <w:t>razrednoj</w:t>
      </w:r>
      <w:proofErr w:type="spellEnd"/>
      <w:r w:rsidRPr="00D05E25">
        <w:rPr>
          <w:color w:val="auto"/>
          <w:u w:val="single"/>
        </w:rPr>
        <w:t xml:space="preserve"> </w:t>
      </w:r>
      <w:proofErr w:type="spellStart"/>
      <w:r w:rsidRPr="00D05E25">
        <w:rPr>
          <w:color w:val="auto"/>
          <w:u w:val="single"/>
        </w:rPr>
        <w:t>nastavi</w:t>
      </w:r>
      <w:proofErr w:type="spellEnd"/>
    </w:p>
    <w:p w14:paraId="1468B5DA" w14:textId="77777777" w:rsidR="00617C04" w:rsidRPr="00D05E25" w:rsidRDefault="0061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u w:val="single"/>
        </w:rPr>
      </w:pPr>
    </w:p>
    <w:p w14:paraId="4AB36A55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56" w14:textId="790E722D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r w:rsidRPr="00D05E25">
        <w:rPr>
          <w:color w:val="auto"/>
        </w:rPr>
        <w:t xml:space="preserve">U </w:t>
      </w:r>
      <w:proofErr w:type="spellStart"/>
      <w:r w:rsidRPr="00D05E25">
        <w:rPr>
          <w:color w:val="auto"/>
        </w:rPr>
        <w:t>razrednoj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nas</w:t>
      </w:r>
      <w:r w:rsidR="002E7A87" w:rsidRPr="00D05E25">
        <w:rPr>
          <w:color w:val="auto"/>
        </w:rPr>
        <w:t>tavi</w:t>
      </w:r>
      <w:proofErr w:type="spellEnd"/>
      <w:r w:rsidR="002E7A87" w:rsidRPr="00D05E25">
        <w:rPr>
          <w:color w:val="auto"/>
        </w:rPr>
        <w:t xml:space="preserve"> </w:t>
      </w:r>
      <w:proofErr w:type="spellStart"/>
      <w:r w:rsidR="002E7A87" w:rsidRPr="00D05E25">
        <w:rPr>
          <w:color w:val="auto"/>
        </w:rPr>
        <w:t>pozitivno</w:t>
      </w:r>
      <w:proofErr w:type="spellEnd"/>
      <w:r w:rsidR="002E7A87" w:rsidRPr="00D05E25">
        <w:rPr>
          <w:color w:val="auto"/>
        </w:rPr>
        <w:t xml:space="preserve"> </w:t>
      </w:r>
      <w:proofErr w:type="spellStart"/>
      <w:r w:rsidR="002E7A87" w:rsidRPr="00D05E25">
        <w:rPr>
          <w:color w:val="auto"/>
        </w:rPr>
        <w:t>su</w:t>
      </w:r>
      <w:proofErr w:type="spellEnd"/>
      <w:r w:rsidR="002E7A87" w:rsidRPr="00D05E25">
        <w:rPr>
          <w:color w:val="auto"/>
        </w:rPr>
        <w:t xml:space="preserve"> </w:t>
      </w:r>
      <w:proofErr w:type="spellStart"/>
      <w:r w:rsidR="002E7A87" w:rsidRPr="00D05E25">
        <w:rPr>
          <w:color w:val="auto"/>
        </w:rPr>
        <w:t>ocijenjena</w:t>
      </w:r>
      <w:proofErr w:type="spellEnd"/>
      <w:r w:rsidR="002E7A87" w:rsidRPr="00D05E25">
        <w:rPr>
          <w:color w:val="auto"/>
        </w:rPr>
        <w:t xml:space="preserve"> </w:t>
      </w:r>
      <w:r w:rsidR="003250A3">
        <w:rPr>
          <w:color w:val="auto"/>
        </w:rPr>
        <w:t>188</w:t>
      </w:r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 xml:space="preserve"> (100 %). </w:t>
      </w:r>
    </w:p>
    <w:p w14:paraId="4AB36A57" w14:textId="002930AE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Prosječna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ocjena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uspjeha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razredne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nastave</w:t>
      </w:r>
      <w:proofErr w:type="spellEnd"/>
      <w:r w:rsidRPr="00D05E25">
        <w:rPr>
          <w:color w:val="auto"/>
        </w:rPr>
        <w:t xml:space="preserve"> je 4,</w:t>
      </w:r>
      <w:r w:rsidR="00E908A7" w:rsidRPr="00D05E25">
        <w:rPr>
          <w:color w:val="auto"/>
        </w:rPr>
        <w:t xml:space="preserve"> </w:t>
      </w:r>
      <w:r w:rsidRPr="00D05E25">
        <w:rPr>
          <w:color w:val="auto"/>
        </w:rPr>
        <w:t>8</w:t>
      </w:r>
      <w:r w:rsidR="003250A3">
        <w:rPr>
          <w:color w:val="auto"/>
        </w:rPr>
        <w:t>5</w:t>
      </w:r>
      <w:r w:rsidRPr="00D05E25">
        <w:rPr>
          <w:color w:val="auto"/>
        </w:rPr>
        <w:t xml:space="preserve">. </w:t>
      </w:r>
      <w:proofErr w:type="spellStart"/>
      <w:r w:rsidRPr="00D05E25">
        <w:rPr>
          <w:color w:val="auto"/>
        </w:rPr>
        <w:t>Prosjek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ocjena</w:t>
      </w:r>
      <w:proofErr w:type="spellEnd"/>
      <w:r w:rsidRPr="00D05E25">
        <w:rPr>
          <w:color w:val="auto"/>
        </w:rPr>
        <w:t xml:space="preserve"> po </w:t>
      </w:r>
      <w:proofErr w:type="spellStart"/>
      <w:r w:rsidRPr="00D05E25">
        <w:rPr>
          <w:color w:val="auto"/>
        </w:rPr>
        <w:t>odjelima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kreće</w:t>
      </w:r>
      <w:proofErr w:type="spellEnd"/>
      <w:r w:rsidRPr="00D05E25">
        <w:rPr>
          <w:color w:val="auto"/>
        </w:rPr>
        <w:t xml:space="preserve"> se od </w:t>
      </w:r>
      <w:r w:rsidR="003250A3">
        <w:rPr>
          <w:color w:val="auto"/>
        </w:rPr>
        <w:t>4</w:t>
      </w:r>
      <w:r w:rsidR="002E7A87" w:rsidRPr="00D05E25">
        <w:rPr>
          <w:color w:val="auto"/>
        </w:rPr>
        <w:t>.</w:t>
      </w:r>
      <w:r w:rsidR="003250A3">
        <w:rPr>
          <w:color w:val="auto"/>
        </w:rPr>
        <w:t>97</w:t>
      </w:r>
      <w:r w:rsidR="001D1D10" w:rsidRPr="00D05E25">
        <w:rPr>
          <w:color w:val="auto"/>
        </w:rPr>
        <w:t xml:space="preserve"> –</w:t>
      </w:r>
      <w:proofErr w:type="gramStart"/>
      <w:r w:rsidR="001D1D10" w:rsidRPr="00D05E25">
        <w:rPr>
          <w:color w:val="auto"/>
        </w:rPr>
        <w:t>1.</w:t>
      </w:r>
      <w:r w:rsidR="003250A3">
        <w:rPr>
          <w:color w:val="auto"/>
        </w:rPr>
        <w:t>a</w:t>
      </w:r>
      <w:proofErr w:type="gramEnd"/>
      <w:r w:rsidR="001D1D10" w:rsidRPr="00D05E25">
        <w:rPr>
          <w:color w:val="auto"/>
        </w:rPr>
        <w:t xml:space="preserve"> </w:t>
      </w:r>
      <w:proofErr w:type="spellStart"/>
      <w:r w:rsidR="001D1D10" w:rsidRPr="00D05E25">
        <w:rPr>
          <w:color w:val="auto"/>
        </w:rPr>
        <w:t>razred</w:t>
      </w:r>
      <w:proofErr w:type="spellEnd"/>
      <w:r w:rsidR="001D1D10" w:rsidRPr="00D05E25">
        <w:rPr>
          <w:color w:val="auto"/>
        </w:rPr>
        <w:t xml:space="preserve"> do 4,</w:t>
      </w:r>
      <w:r w:rsidR="003250A3">
        <w:rPr>
          <w:color w:val="auto"/>
        </w:rPr>
        <w:t>73</w:t>
      </w:r>
      <w:r w:rsidR="001D1D10" w:rsidRPr="00D05E25">
        <w:rPr>
          <w:color w:val="auto"/>
        </w:rPr>
        <w:t xml:space="preserve"> – </w:t>
      </w:r>
      <w:r w:rsidR="003250A3">
        <w:rPr>
          <w:color w:val="auto"/>
        </w:rPr>
        <w:t>2</w:t>
      </w:r>
      <w:r w:rsidR="00C477FD" w:rsidRPr="00D05E25">
        <w:rPr>
          <w:color w:val="auto"/>
        </w:rPr>
        <w:t>.</w:t>
      </w:r>
      <w:r w:rsidR="00E908A7" w:rsidRPr="00D05E25">
        <w:rPr>
          <w:color w:val="auto"/>
        </w:rPr>
        <w:t xml:space="preserve"> </w:t>
      </w:r>
      <w:proofErr w:type="gramStart"/>
      <w:r w:rsidR="003250A3">
        <w:rPr>
          <w:color w:val="auto"/>
        </w:rPr>
        <w:t>a</w:t>
      </w:r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razred</w:t>
      </w:r>
      <w:proofErr w:type="spellEnd"/>
      <w:proofErr w:type="gramEnd"/>
      <w:r w:rsidRPr="00D05E25">
        <w:rPr>
          <w:color w:val="auto"/>
        </w:rPr>
        <w:t>.</w:t>
      </w:r>
    </w:p>
    <w:p w14:paraId="4AB36A58" w14:textId="24C6F81D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Najniža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prosječna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ocjena</w:t>
      </w:r>
      <w:proofErr w:type="spellEnd"/>
      <w:r w:rsidRPr="00D05E25">
        <w:rPr>
          <w:color w:val="auto"/>
        </w:rPr>
        <w:t xml:space="preserve"> </w:t>
      </w:r>
      <w:proofErr w:type="spellStart"/>
      <w:r w:rsidR="001D1D10" w:rsidRPr="00D05E25">
        <w:rPr>
          <w:color w:val="auto"/>
        </w:rPr>
        <w:t>postignuta</w:t>
      </w:r>
      <w:proofErr w:type="spellEnd"/>
      <w:r w:rsidR="001D1D10" w:rsidRPr="00D05E25">
        <w:rPr>
          <w:color w:val="auto"/>
        </w:rPr>
        <w:t xml:space="preserve"> je </w:t>
      </w:r>
      <w:proofErr w:type="spellStart"/>
      <w:r w:rsidR="001D1D10" w:rsidRPr="00D05E25">
        <w:rPr>
          <w:color w:val="auto"/>
        </w:rPr>
        <w:t>iz</w:t>
      </w:r>
      <w:proofErr w:type="spellEnd"/>
      <w:r w:rsidR="001D1D10" w:rsidRPr="00D05E25">
        <w:rPr>
          <w:color w:val="auto"/>
        </w:rPr>
        <w:t xml:space="preserve"> </w:t>
      </w:r>
      <w:proofErr w:type="spellStart"/>
      <w:r w:rsidR="001D1D10" w:rsidRPr="00D05E25">
        <w:rPr>
          <w:color w:val="auto"/>
        </w:rPr>
        <w:t>matematike</w:t>
      </w:r>
      <w:proofErr w:type="spellEnd"/>
      <w:r w:rsidR="001D1D10" w:rsidRPr="00D05E25">
        <w:rPr>
          <w:color w:val="auto"/>
        </w:rPr>
        <w:t xml:space="preserve"> 4,</w:t>
      </w:r>
      <w:r w:rsidR="003250A3">
        <w:rPr>
          <w:color w:val="auto"/>
        </w:rPr>
        <w:t>48</w:t>
      </w:r>
      <w:r w:rsidR="001D1D10" w:rsidRPr="00D05E25">
        <w:rPr>
          <w:color w:val="auto"/>
        </w:rPr>
        <w:t xml:space="preserve">, a </w:t>
      </w:r>
      <w:proofErr w:type="spellStart"/>
      <w:r w:rsidR="001D1D10" w:rsidRPr="00D05E25">
        <w:rPr>
          <w:color w:val="auto"/>
        </w:rPr>
        <w:t>najviša</w:t>
      </w:r>
      <w:proofErr w:type="spellEnd"/>
      <w:r w:rsidR="001D1D10" w:rsidRPr="00D05E25">
        <w:rPr>
          <w:color w:val="auto"/>
        </w:rPr>
        <w:t xml:space="preserve"> </w:t>
      </w:r>
      <w:proofErr w:type="spellStart"/>
      <w:r w:rsidR="001D1D10" w:rsidRPr="00D05E25">
        <w:rPr>
          <w:color w:val="auto"/>
        </w:rPr>
        <w:t>iz</w:t>
      </w:r>
      <w:proofErr w:type="spellEnd"/>
      <w:r w:rsidR="001D1D10" w:rsidRPr="00D05E25">
        <w:rPr>
          <w:color w:val="auto"/>
        </w:rPr>
        <w:t xml:space="preserve"> </w:t>
      </w:r>
      <w:proofErr w:type="spellStart"/>
      <w:r w:rsidR="001D1D10" w:rsidRPr="00D05E25">
        <w:rPr>
          <w:color w:val="auto"/>
        </w:rPr>
        <w:t>vjeronauka</w:t>
      </w:r>
      <w:proofErr w:type="spellEnd"/>
      <w:r w:rsidR="001D1D10" w:rsidRPr="00D05E25">
        <w:rPr>
          <w:color w:val="auto"/>
        </w:rPr>
        <w:t xml:space="preserve"> </w:t>
      </w:r>
      <w:proofErr w:type="spellStart"/>
      <w:r w:rsidR="003250A3">
        <w:rPr>
          <w:color w:val="auto"/>
        </w:rPr>
        <w:t>i</w:t>
      </w:r>
      <w:proofErr w:type="spellEnd"/>
      <w:r w:rsidR="003250A3">
        <w:rPr>
          <w:color w:val="auto"/>
        </w:rPr>
        <w:t xml:space="preserve"> </w:t>
      </w:r>
      <w:r w:rsidR="001D1D10" w:rsidRPr="00D05E25">
        <w:rPr>
          <w:color w:val="auto"/>
        </w:rPr>
        <w:t>TZK-</w:t>
      </w:r>
      <w:r w:rsidR="00E908A7" w:rsidRPr="00D05E25">
        <w:rPr>
          <w:color w:val="auto"/>
        </w:rPr>
        <w:t xml:space="preserve"> </w:t>
      </w:r>
      <w:r w:rsidR="00752A43" w:rsidRPr="00D05E25">
        <w:rPr>
          <w:color w:val="auto"/>
        </w:rPr>
        <w:t>a – 5,00.</w:t>
      </w:r>
    </w:p>
    <w:p w14:paraId="4AB36A59" w14:textId="7F6790CB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Odličnim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us</w:t>
      </w:r>
      <w:r w:rsidR="001D1D10" w:rsidRPr="00D05E25">
        <w:rPr>
          <w:color w:val="auto"/>
        </w:rPr>
        <w:t>pjehom</w:t>
      </w:r>
      <w:proofErr w:type="spellEnd"/>
      <w:r w:rsidR="001D1D10" w:rsidRPr="00D05E25">
        <w:rPr>
          <w:color w:val="auto"/>
        </w:rPr>
        <w:t xml:space="preserve"> </w:t>
      </w:r>
      <w:proofErr w:type="spellStart"/>
      <w:r w:rsidR="001D1D10" w:rsidRPr="00D05E25">
        <w:rPr>
          <w:color w:val="auto"/>
        </w:rPr>
        <w:t>ocijenjeno</w:t>
      </w:r>
      <w:proofErr w:type="spellEnd"/>
      <w:r w:rsidR="001D1D10" w:rsidRPr="00D05E25">
        <w:rPr>
          <w:color w:val="auto"/>
        </w:rPr>
        <w:t xml:space="preserve"> je 1</w:t>
      </w:r>
      <w:r w:rsidR="003250A3">
        <w:rPr>
          <w:color w:val="auto"/>
        </w:rPr>
        <w:t>67</w:t>
      </w:r>
      <w:r w:rsidR="001D1D10" w:rsidRPr="00D05E25">
        <w:rPr>
          <w:color w:val="auto"/>
        </w:rPr>
        <w:t xml:space="preserve"> </w:t>
      </w:r>
      <w:proofErr w:type="spellStart"/>
      <w:r w:rsidR="001D1D10" w:rsidRPr="00D05E25">
        <w:rPr>
          <w:color w:val="auto"/>
        </w:rPr>
        <w:t>učenika</w:t>
      </w:r>
      <w:proofErr w:type="spellEnd"/>
      <w:r w:rsidR="001D1D10" w:rsidRPr="00D05E25">
        <w:rPr>
          <w:color w:val="auto"/>
        </w:rPr>
        <w:t xml:space="preserve">, </w:t>
      </w:r>
      <w:proofErr w:type="spellStart"/>
      <w:r w:rsidR="001D1D10" w:rsidRPr="00D05E25">
        <w:rPr>
          <w:color w:val="auto"/>
        </w:rPr>
        <w:t>vrlo</w:t>
      </w:r>
      <w:proofErr w:type="spellEnd"/>
      <w:r w:rsidR="001D1D10" w:rsidRPr="00D05E25">
        <w:rPr>
          <w:color w:val="auto"/>
        </w:rPr>
        <w:t xml:space="preserve"> </w:t>
      </w:r>
      <w:proofErr w:type="spellStart"/>
      <w:r w:rsidR="001D1D10" w:rsidRPr="00D05E25">
        <w:rPr>
          <w:color w:val="auto"/>
        </w:rPr>
        <w:t>dobrim</w:t>
      </w:r>
      <w:proofErr w:type="spellEnd"/>
      <w:r w:rsidR="001D1D10" w:rsidRPr="00D05E25">
        <w:rPr>
          <w:color w:val="auto"/>
        </w:rPr>
        <w:t xml:space="preserve"> 16</w:t>
      </w:r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 xml:space="preserve">. </w:t>
      </w:r>
      <w:proofErr w:type="spellStart"/>
      <w:r w:rsidR="001D1D10" w:rsidRPr="00D05E25">
        <w:rPr>
          <w:color w:val="auto"/>
        </w:rPr>
        <w:t>Učenici</w:t>
      </w:r>
      <w:proofErr w:type="spellEnd"/>
      <w:r w:rsidR="001D1D10" w:rsidRPr="00D05E25">
        <w:rPr>
          <w:color w:val="auto"/>
        </w:rPr>
        <w:t xml:space="preserve"> </w:t>
      </w:r>
      <w:proofErr w:type="spellStart"/>
      <w:r w:rsidR="001D1D10" w:rsidRPr="00D05E25">
        <w:rPr>
          <w:color w:val="auto"/>
        </w:rPr>
        <w:t>su</w:t>
      </w:r>
      <w:proofErr w:type="spellEnd"/>
      <w:r w:rsidR="001D1D10" w:rsidRPr="00D05E25">
        <w:rPr>
          <w:color w:val="auto"/>
        </w:rPr>
        <w:t xml:space="preserve"> </w:t>
      </w:r>
      <w:proofErr w:type="spellStart"/>
      <w:r w:rsidR="001D1D10" w:rsidRPr="00D05E25">
        <w:rPr>
          <w:color w:val="auto"/>
        </w:rPr>
        <w:t>izostali</w:t>
      </w:r>
      <w:proofErr w:type="spellEnd"/>
      <w:r w:rsidR="001D1D10" w:rsidRPr="00D05E25">
        <w:rPr>
          <w:color w:val="auto"/>
        </w:rPr>
        <w:t xml:space="preserve"> </w:t>
      </w:r>
      <w:proofErr w:type="spellStart"/>
      <w:r w:rsidR="001D1D10" w:rsidRPr="00D05E25">
        <w:rPr>
          <w:color w:val="auto"/>
        </w:rPr>
        <w:t>opravdano</w:t>
      </w:r>
      <w:proofErr w:type="spellEnd"/>
      <w:r w:rsidR="001D1D10" w:rsidRPr="00D05E25">
        <w:rPr>
          <w:color w:val="auto"/>
        </w:rPr>
        <w:t xml:space="preserve"> 1</w:t>
      </w:r>
      <w:r w:rsidR="003250A3">
        <w:rPr>
          <w:color w:val="auto"/>
        </w:rPr>
        <w:t>1398</w:t>
      </w:r>
      <w:r w:rsidRPr="00D05E25">
        <w:rPr>
          <w:color w:val="auto"/>
        </w:rPr>
        <w:t xml:space="preserve"> sat</w:t>
      </w:r>
      <w:r w:rsidR="001D1D10" w:rsidRPr="00D05E25">
        <w:rPr>
          <w:color w:val="auto"/>
        </w:rPr>
        <w:t>i</w:t>
      </w:r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i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neopravdano</w:t>
      </w:r>
      <w:proofErr w:type="spellEnd"/>
      <w:r w:rsidR="00937662" w:rsidRPr="00D05E25">
        <w:rPr>
          <w:color w:val="auto"/>
        </w:rPr>
        <w:t xml:space="preserve"> 1 sat.</w:t>
      </w:r>
    </w:p>
    <w:p w14:paraId="4AB36A5A" w14:textId="5E71BBA4" w:rsidR="00AC3127" w:rsidRPr="00D05E25" w:rsidRDefault="001D1D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Pohvaljeno</w:t>
      </w:r>
      <w:proofErr w:type="spellEnd"/>
      <w:r w:rsidRPr="00D05E25">
        <w:rPr>
          <w:color w:val="auto"/>
        </w:rPr>
        <w:t xml:space="preserve"> je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nagrađeno</w:t>
      </w:r>
      <w:proofErr w:type="spellEnd"/>
      <w:r w:rsidRPr="00D05E25">
        <w:rPr>
          <w:color w:val="auto"/>
        </w:rPr>
        <w:t xml:space="preserve"> 1</w:t>
      </w:r>
      <w:r w:rsidR="003250A3">
        <w:rPr>
          <w:color w:val="auto"/>
        </w:rPr>
        <w:t>06</w:t>
      </w:r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 xml:space="preserve"> (</w:t>
      </w:r>
      <w:r w:rsidR="003250A3">
        <w:rPr>
          <w:color w:val="auto"/>
        </w:rPr>
        <w:t>56</w:t>
      </w:r>
      <w:r w:rsidRPr="00D05E25">
        <w:rPr>
          <w:color w:val="auto"/>
        </w:rPr>
        <w:t>.</w:t>
      </w:r>
      <w:r w:rsidR="003250A3">
        <w:rPr>
          <w:color w:val="auto"/>
        </w:rPr>
        <w:t>38</w:t>
      </w:r>
      <w:r w:rsidR="00B20DAA" w:rsidRPr="00D05E25">
        <w:rPr>
          <w:color w:val="auto"/>
        </w:rPr>
        <w:t xml:space="preserve">%). </w:t>
      </w:r>
      <w:proofErr w:type="spellStart"/>
      <w:r w:rsidR="008F6966" w:rsidRPr="008F6966">
        <w:rPr>
          <w:color w:val="auto"/>
        </w:rPr>
        <w:t>Pedagoška</w:t>
      </w:r>
      <w:proofErr w:type="spellEnd"/>
      <w:r w:rsidR="008F6966" w:rsidRPr="008F6966">
        <w:rPr>
          <w:color w:val="auto"/>
        </w:rPr>
        <w:t xml:space="preserve"> </w:t>
      </w:r>
      <w:proofErr w:type="spellStart"/>
      <w:r w:rsidR="008F6966" w:rsidRPr="008F6966">
        <w:rPr>
          <w:color w:val="auto"/>
        </w:rPr>
        <w:t>mjera</w:t>
      </w:r>
      <w:proofErr w:type="spellEnd"/>
      <w:r w:rsidR="008F6966" w:rsidRPr="008F6966">
        <w:rPr>
          <w:color w:val="auto"/>
        </w:rPr>
        <w:t xml:space="preserve"> Opomena </w:t>
      </w:r>
      <w:proofErr w:type="spellStart"/>
      <w:r w:rsidR="008F6966" w:rsidRPr="008F6966">
        <w:rPr>
          <w:color w:val="auto"/>
        </w:rPr>
        <w:t>izrečena</w:t>
      </w:r>
      <w:proofErr w:type="spellEnd"/>
      <w:r w:rsidR="008F6966" w:rsidRPr="008F6966">
        <w:rPr>
          <w:color w:val="auto"/>
        </w:rPr>
        <w:t xml:space="preserve"> je za </w:t>
      </w:r>
      <w:r w:rsidR="008F6966">
        <w:rPr>
          <w:color w:val="auto"/>
        </w:rPr>
        <w:t>3</w:t>
      </w:r>
      <w:r w:rsidR="008F6966" w:rsidRPr="008F6966">
        <w:rPr>
          <w:color w:val="auto"/>
        </w:rPr>
        <w:t xml:space="preserve"> </w:t>
      </w:r>
      <w:proofErr w:type="spellStart"/>
      <w:r w:rsidR="008F6966" w:rsidRPr="008F6966">
        <w:rPr>
          <w:color w:val="auto"/>
        </w:rPr>
        <w:t>učenika</w:t>
      </w:r>
      <w:proofErr w:type="spellEnd"/>
      <w:r w:rsidR="008F6966" w:rsidRPr="008F6966">
        <w:rPr>
          <w:color w:val="auto"/>
        </w:rPr>
        <w:t xml:space="preserve">, </w:t>
      </w:r>
      <w:proofErr w:type="spellStart"/>
      <w:r w:rsidR="008F6966" w:rsidRPr="008F6966">
        <w:rPr>
          <w:color w:val="auto"/>
        </w:rPr>
        <w:t>Ukor</w:t>
      </w:r>
      <w:proofErr w:type="spellEnd"/>
      <w:r w:rsidR="008F6966" w:rsidRPr="008F6966">
        <w:rPr>
          <w:color w:val="auto"/>
        </w:rPr>
        <w:t xml:space="preserve"> za </w:t>
      </w:r>
      <w:r w:rsidR="008F6966">
        <w:rPr>
          <w:color w:val="auto"/>
        </w:rPr>
        <w:t>1</w:t>
      </w:r>
      <w:r w:rsidR="008F6966" w:rsidRPr="008F6966">
        <w:rPr>
          <w:color w:val="auto"/>
        </w:rPr>
        <w:t xml:space="preserve"> </w:t>
      </w:r>
      <w:proofErr w:type="spellStart"/>
      <w:r w:rsidR="008F6966" w:rsidRPr="008F6966">
        <w:rPr>
          <w:color w:val="auto"/>
        </w:rPr>
        <w:t>učenika</w:t>
      </w:r>
      <w:proofErr w:type="spellEnd"/>
      <w:r w:rsidR="008F6966" w:rsidRPr="008F6966">
        <w:rPr>
          <w:color w:val="auto"/>
        </w:rPr>
        <w:t xml:space="preserve"> </w:t>
      </w:r>
      <w:proofErr w:type="spellStart"/>
      <w:r w:rsidR="008F6966" w:rsidRPr="008F6966">
        <w:rPr>
          <w:color w:val="auto"/>
        </w:rPr>
        <w:t>i</w:t>
      </w:r>
      <w:proofErr w:type="spellEnd"/>
      <w:r w:rsidR="008F6966" w:rsidRPr="008F6966">
        <w:rPr>
          <w:color w:val="auto"/>
        </w:rPr>
        <w:t xml:space="preserve"> </w:t>
      </w:r>
      <w:proofErr w:type="spellStart"/>
      <w:r w:rsidR="008F6966" w:rsidRPr="008F6966">
        <w:rPr>
          <w:color w:val="auto"/>
        </w:rPr>
        <w:t>Strogi</w:t>
      </w:r>
      <w:proofErr w:type="spellEnd"/>
      <w:r w:rsidR="008F6966" w:rsidRPr="008F6966">
        <w:rPr>
          <w:color w:val="auto"/>
        </w:rPr>
        <w:t xml:space="preserve"> </w:t>
      </w:r>
      <w:proofErr w:type="spellStart"/>
      <w:r w:rsidR="008F6966" w:rsidRPr="008F6966">
        <w:rPr>
          <w:color w:val="auto"/>
        </w:rPr>
        <w:t>ukor</w:t>
      </w:r>
      <w:proofErr w:type="spellEnd"/>
      <w:r w:rsidR="008F6966" w:rsidRPr="008F6966">
        <w:rPr>
          <w:color w:val="auto"/>
        </w:rPr>
        <w:t xml:space="preserve"> za </w:t>
      </w:r>
      <w:r w:rsidR="008F6966">
        <w:rPr>
          <w:color w:val="auto"/>
        </w:rPr>
        <w:t>1</w:t>
      </w:r>
      <w:r w:rsidR="008F6966" w:rsidRPr="008F6966">
        <w:rPr>
          <w:color w:val="auto"/>
        </w:rPr>
        <w:t xml:space="preserve"> </w:t>
      </w:r>
      <w:proofErr w:type="spellStart"/>
      <w:r w:rsidR="008F6966" w:rsidRPr="008F6966">
        <w:rPr>
          <w:color w:val="auto"/>
        </w:rPr>
        <w:t>učenika</w:t>
      </w:r>
      <w:proofErr w:type="spellEnd"/>
      <w:r w:rsidR="008F6966">
        <w:rPr>
          <w:color w:val="auto"/>
        </w:rPr>
        <w:t xml:space="preserve"> I 1 </w:t>
      </w:r>
      <w:proofErr w:type="spellStart"/>
      <w:r w:rsidR="008F6966">
        <w:rPr>
          <w:color w:val="auto"/>
        </w:rPr>
        <w:t>mjera</w:t>
      </w:r>
      <w:proofErr w:type="spellEnd"/>
      <w:r w:rsidR="008F6966">
        <w:rPr>
          <w:color w:val="auto"/>
        </w:rPr>
        <w:t xml:space="preserve"> </w:t>
      </w:r>
      <w:proofErr w:type="spellStart"/>
      <w:r w:rsidR="008F6966">
        <w:rPr>
          <w:color w:val="auto"/>
        </w:rPr>
        <w:t>udaljenja</w:t>
      </w:r>
      <w:proofErr w:type="spellEnd"/>
      <w:r w:rsidR="008F6966">
        <w:rPr>
          <w:color w:val="auto"/>
        </w:rPr>
        <w:t xml:space="preserve"> s </w:t>
      </w:r>
      <w:proofErr w:type="spellStart"/>
      <w:r w:rsidR="008F6966">
        <w:rPr>
          <w:color w:val="auto"/>
        </w:rPr>
        <w:t>nastave</w:t>
      </w:r>
      <w:proofErr w:type="spellEnd"/>
      <w:r w:rsidR="008F6966">
        <w:rPr>
          <w:color w:val="auto"/>
        </w:rPr>
        <w:t>.</w:t>
      </w:r>
    </w:p>
    <w:p w14:paraId="4AB36A5C" w14:textId="173A31E0" w:rsidR="00AC3127" w:rsidRPr="00D05E25" w:rsidRDefault="00AC312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auto"/>
        </w:rPr>
      </w:pPr>
    </w:p>
    <w:p w14:paraId="4AB36A5D" w14:textId="77777777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u w:val="single"/>
        </w:rPr>
      </w:pPr>
      <w:proofErr w:type="spellStart"/>
      <w:r w:rsidRPr="00D05E25">
        <w:rPr>
          <w:color w:val="auto"/>
          <w:u w:val="single"/>
        </w:rPr>
        <w:t>Uspjeh</w:t>
      </w:r>
      <w:proofErr w:type="spellEnd"/>
      <w:r w:rsidRPr="00D05E25">
        <w:rPr>
          <w:color w:val="auto"/>
          <w:u w:val="single"/>
        </w:rPr>
        <w:t xml:space="preserve"> u </w:t>
      </w:r>
      <w:proofErr w:type="spellStart"/>
      <w:r w:rsidRPr="00D05E25">
        <w:rPr>
          <w:color w:val="auto"/>
          <w:u w:val="single"/>
        </w:rPr>
        <w:t>predmetnoj</w:t>
      </w:r>
      <w:proofErr w:type="spellEnd"/>
      <w:r w:rsidRPr="00D05E25">
        <w:rPr>
          <w:color w:val="auto"/>
          <w:u w:val="single"/>
        </w:rPr>
        <w:t xml:space="preserve"> </w:t>
      </w:r>
      <w:proofErr w:type="spellStart"/>
      <w:r w:rsidRPr="00D05E25">
        <w:rPr>
          <w:color w:val="auto"/>
          <w:u w:val="single"/>
        </w:rPr>
        <w:t>nastavi</w:t>
      </w:r>
      <w:proofErr w:type="spellEnd"/>
    </w:p>
    <w:p w14:paraId="4AB36A5E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u w:val="single"/>
        </w:rPr>
      </w:pPr>
    </w:p>
    <w:p w14:paraId="4AB36A5F" w14:textId="1629A32E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Pozitivno</w:t>
      </w:r>
      <w:proofErr w:type="spellEnd"/>
      <w:r w:rsidRPr="00D05E25">
        <w:rPr>
          <w:color w:val="auto"/>
        </w:rPr>
        <w:t xml:space="preserve"> je </w:t>
      </w:r>
      <w:proofErr w:type="spellStart"/>
      <w:r w:rsidRPr="00D05E25">
        <w:rPr>
          <w:color w:val="auto"/>
        </w:rPr>
        <w:t>oci</w:t>
      </w:r>
      <w:r w:rsidR="00937662" w:rsidRPr="00D05E25">
        <w:rPr>
          <w:color w:val="auto"/>
        </w:rPr>
        <w:t>jenjeno</w:t>
      </w:r>
      <w:proofErr w:type="spellEnd"/>
      <w:r w:rsidR="00937662" w:rsidRPr="00D05E25">
        <w:rPr>
          <w:color w:val="auto"/>
        </w:rPr>
        <w:t xml:space="preserve"> 21</w:t>
      </w:r>
      <w:r w:rsidR="003250A3">
        <w:rPr>
          <w:color w:val="auto"/>
        </w:rPr>
        <w:t>5</w:t>
      </w:r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učenika</w:t>
      </w:r>
      <w:proofErr w:type="spellEnd"/>
      <w:r w:rsidR="00937662" w:rsidRPr="00D05E25">
        <w:rPr>
          <w:color w:val="auto"/>
        </w:rPr>
        <w:t xml:space="preserve"> (9</w:t>
      </w:r>
      <w:r w:rsidR="003250A3">
        <w:rPr>
          <w:color w:val="auto"/>
        </w:rPr>
        <w:t>9</w:t>
      </w:r>
      <w:r w:rsidR="00937662" w:rsidRPr="00D05E25">
        <w:rPr>
          <w:color w:val="auto"/>
        </w:rPr>
        <w:t>.</w:t>
      </w:r>
      <w:r w:rsidR="003250A3">
        <w:rPr>
          <w:color w:val="auto"/>
        </w:rPr>
        <w:t>07</w:t>
      </w:r>
      <w:r w:rsidRPr="00D05E25">
        <w:rPr>
          <w:color w:val="auto"/>
        </w:rPr>
        <w:t xml:space="preserve"> %)</w:t>
      </w:r>
      <w:r w:rsidR="00CE02F1" w:rsidRPr="00D05E25">
        <w:rPr>
          <w:color w:val="auto"/>
        </w:rPr>
        <w:t>,</w:t>
      </w:r>
      <w:r w:rsidR="00937662" w:rsidRPr="00D05E25">
        <w:rPr>
          <w:color w:val="auto"/>
        </w:rPr>
        <w:t xml:space="preserve"> </w:t>
      </w:r>
      <w:proofErr w:type="spellStart"/>
      <w:r w:rsidR="00CF5429">
        <w:rPr>
          <w:color w:val="auto"/>
        </w:rPr>
        <w:t>dva</w:t>
      </w:r>
      <w:proofErr w:type="spellEnd"/>
      <w:r w:rsidR="00CF5429">
        <w:rPr>
          <w:color w:val="auto"/>
        </w:rPr>
        <w:t xml:space="preserve"> </w:t>
      </w:r>
      <w:proofErr w:type="spellStart"/>
      <w:r w:rsidR="00CF5429">
        <w:rPr>
          <w:color w:val="auto"/>
        </w:rPr>
        <w:t>učenika</w:t>
      </w:r>
      <w:proofErr w:type="spellEnd"/>
      <w:r w:rsidR="00CF5429">
        <w:rPr>
          <w:color w:val="auto"/>
        </w:rPr>
        <w:t xml:space="preserve"> </w:t>
      </w:r>
      <w:proofErr w:type="spellStart"/>
      <w:r w:rsidR="00CF5429">
        <w:rPr>
          <w:color w:val="auto"/>
        </w:rPr>
        <w:t>iz</w:t>
      </w:r>
      <w:proofErr w:type="spellEnd"/>
      <w:r w:rsidR="00CF5429">
        <w:rPr>
          <w:color w:val="auto"/>
        </w:rPr>
        <w:t xml:space="preserve"> </w:t>
      </w:r>
      <w:proofErr w:type="spellStart"/>
      <w:r w:rsidR="00CF5429">
        <w:rPr>
          <w:color w:val="auto"/>
        </w:rPr>
        <w:t>šestih</w:t>
      </w:r>
      <w:proofErr w:type="spellEnd"/>
      <w:r w:rsidR="00CF5429">
        <w:rPr>
          <w:color w:val="auto"/>
        </w:rPr>
        <w:t xml:space="preserve"> </w:t>
      </w:r>
      <w:proofErr w:type="spellStart"/>
      <w:r w:rsidR="00CF5429">
        <w:rPr>
          <w:color w:val="auto"/>
        </w:rPr>
        <w:t>razreda</w:t>
      </w:r>
      <w:proofErr w:type="spellEnd"/>
      <w:r w:rsidR="00CF5429">
        <w:rPr>
          <w:color w:val="auto"/>
        </w:rPr>
        <w:t xml:space="preserve"> </w:t>
      </w:r>
      <w:proofErr w:type="spellStart"/>
      <w:r w:rsidR="00CF5429">
        <w:rPr>
          <w:color w:val="auto"/>
        </w:rPr>
        <w:t>ponavljaju</w:t>
      </w:r>
      <w:proofErr w:type="spellEnd"/>
      <w:r w:rsidR="00CF5429">
        <w:rPr>
          <w:color w:val="auto"/>
        </w:rPr>
        <w:t xml:space="preserve"> </w:t>
      </w:r>
      <w:proofErr w:type="spellStart"/>
      <w:r w:rsidR="00CF5429">
        <w:rPr>
          <w:color w:val="auto"/>
        </w:rPr>
        <w:t>razred</w:t>
      </w:r>
      <w:proofErr w:type="spellEnd"/>
      <w:r w:rsidR="001E23C1" w:rsidRPr="00D05E25">
        <w:rPr>
          <w:color w:val="auto"/>
        </w:rPr>
        <w:t>.</w:t>
      </w:r>
    </w:p>
    <w:p w14:paraId="4AB36A60" w14:textId="6365813A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Prosječna</w:t>
      </w:r>
      <w:proofErr w:type="spellEnd"/>
      <w:r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ocjena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predmetne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nastave</w:t>
      </w:r>
      <w:proofErr w:type="spellEnd"/>
      <w:r w:rsidR="00937662" w:rsidRPr="00D05E25">
        <w:rPr>
          <w:color w:val="auto"/>
        </w:rPr>
        <w:t xml:space="preserve"> je 4,</w:t>
      </w:r>
      <w:r w:rsidR="00ED00CB">
        <w:rPr>
          <w:color w:val="auto"/>
        </w:rPr>
        <w:t>5</w:t>
      </w:r>
      <w:r w:rsidRPr="00D05E25">
        <w:rPr>
          <w:color w:val="auto"/>
        </w:rPr>
        <w:t xml:space="preserve">. </w:t>
      </w:r>
      <w:proofErr w:type="spellStart"/>
      <w:r w:rsidRPr="00D05E25">
        <w:rPr>
          <w:color w:val="auto"/>
        </w:rPr>
        <w:t>Najb</w:t>
      </w:r>
      <w:r w:rsidR="00E908A7" w:rsidRPr="00D05E25">
        <w:rPr>
          <w:color w:val="auto"/>
        </w:rPr>
        <w:t>olji</w:t>
      </w:r>
      <w:proofErr w:type="spellEnd"/>
      <w:r w:rsidR="00E908A7" w:rsidRPr="00D05E25">
        <w:rPr>
          <w:color w:val="auto"/>
        </w:rPr>
        <w:t xml:space="preserve"> </w:t>
      </w:r>
      <w:proofErr w:type="spellStart"/>
      <w:r w:rsidR="00E908A7" w:rsidRPr="00D05E25">
        <w:rPr>
          <w:color w:val="auto"/>
        </w:rPr>
        <w:t>uspjeh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postigao</w:t>
      </w:r>
      <w:proofErr w:type="spellEnd"/>
      <w:r w:rsidR="00937662" w:rsidRPr="00D05E25">
        <w:rPr>
          <w:color w:val="auto"/>
        </w:rPr>
        <w:t xml:space="preserve"> je </w:t>
      </w:r>
      <w:proofErr w:type="spellStart"/>
      <w:r w:rsidR="00937662" w:rsidRPr="00D05E25">
        <w:rPr>
          <w:color w:val="auto"/>
        </w:rPr>
        <w:t>odjel</w:t>
      </w:r>
      <w:proofErr w:type="spellEnd"/>
      <w:r w:rsidR="00937662" w:rsidRPr="00D05E25">
        <w:rPr>
          <w:color w:val="auto"/>
        </w:rPr>
        <w:t xml:space="preserve"> </w:t>
      </w:r>
      <w:r w:rsidR="00ED00CB">
        <w:rPr>
          <w:color w:val="auto"/>
        </w:rPr>
        <w:t>5</w:t>
      </w:r>
      <w:r w:rsidRPr="00D05E25">
        <w:rPr>
          <w:color w:val="auto"/>
        </w:rPr>
        <w:t>.</w:t>
      </w:r>
      <w:r w:rsidR="00ED00CB">
        <w:rPr>
          <w:color w:val="auto"/>
        </w:rPr>
        <w:t>c</w:t>
      </w:r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</w:t>
      </w:r>
      <w:r w:rsidR="00937662" w:rsidRPr="00D05E25">
        <w:rPr>
          <w:color w:val="auto"/>
        </w:rPr>
        <w:t>azreda</w:t>
      </w:r>
      <w:proofErr w:type="spellEnd"/>
      <w:r w:rsidR="00937662" w:rsidRPr="00D05E25">
        <w:rPr>
          <w:color w:val="auto"/>
        </w:rPr>
        <w:t xml:space="preserve"> s </w:t>
      </w:r>
      <w:proofErr w:type="spellStart"/>
      <w:r w:rsidR="00937662" w:rsidRPr="00D05E25">
        <w:rPr>
          <w:color w:val="auto"/>
        </w:rPr>
        <w:t>prosječnom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ocjenom</w:t>
      </w:r>
      <w:proofErr w:type="spellEnd"/>
      <w:r w:rsidR="00937662" w:rsidRPr="00D05E25">
        <w:rPr>
          <w:color w:val="auto"/>
        </w:rPr>
        <w:t xml:space="preserve"> 4,</w:t>
      </w:r>
      <w:r w:rsidR="00ED00CB">
        <w:rPr>
          <w:color w:val="auto"/>
        </w:rPr>
        <w:t>72</w:t>
      </w:r>
      <w:r w:rsidR="00937662" w:rsidRPr="00D05E25">
        <w:rPr>
          <w:color w:val="auto"/>
        </w:rPr>
        <w:t xml:space="preserve">, a </w:t>
      </w:r>
      <w:proofErr w:type="spellStart"/>
      <w:r w:rsidR="00937662" w:rsidRPr="00D05E25">
        <w:rPr>
          <w:color w:val="auto"/>
        </w:rPr>
        <w:t>najniži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rezultat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odjel</w:t>
      </w:r>
      <w:proofErr w:type="spellEnd"/>
      <w:r w:rsidR="00937662" w:rsidRPr="00D05E25">
        <w:rPr>
          <w:color w:val="auto"/>
        </w:rPr>
        <w:t xml:space="preserve"> </w:t>
      </w:r>
      <w:r w:rsidR="00ED00CB">
        <w:rPr>
          <w:color w:val="auto"/>
        </w:rPr>
        <w:t>7.c</w:t>
      </w:r>
      <w:r w:rsidR="00937662" w:rsidRPr="00D05E25">
        <w:rPr>
          <w:color w:val="auto"/>
        </w:rPr>
        <w:t xml:space="preserve"> s </w:t>
      </w:r>
      <w:proofErr w:type="spellStart"/>
      <w:r w:rsidR="00937662" w:rsidRPr="00D05E25">
        <w:rPr>
          <w:color w:val="auto"/>
        </w:rPr>
        <w:t>prosječnom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ocjenom</w:t>
      </w:r>
      <w:proofErr w:type="spellEnd"/>
      <w:r w:rsidR="00937662" w:rsidRPr="00D05E25">
        <w:rPr>
          <w:color w:val="auto"/>
        </w:rPr>
        <w:t xml:space="preserve"> 4,</w:t>
      </w:r>
      <w:r w:rsidR="00ED00CB">
        <w:rPr>
          <w:color w:val="auto"/>
        </w:rPr>
        <w:t>12</w:t>
      </w:r>
      <w:r w:rsidRPr="00D05E25">
        <w:rPr>
          <w:color w:val="auto"/>
        </w:rPr>
        <w:t xml:space="preserve">. </w:t>
      </w:r>
      <w:proofErr w:type="spellStart"/>
      <w:r w:rsidRPr="00D05E25">
        <w:rPr>
          <w:color w:val="auto"/>
        </w:rPr>
        <w:t>Najniža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prosječna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</w:t>
      </w:r>
      <w:r w:rsidR="00937662" w:rsidRPr="00D05E25">
        <w:rPr>
          <w:color w:val="auto"/>
        </w:rPr>
        <w:t>cjena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postignuta</w:t>
      </w:r>
      <w:proofErr w:type="spellEnd"/>
      <w:r w:rsidR="00937662" w:rsidRPr="00D05E25">
        <w:rPr>
          <w:color w:val="auto"/>
        </w:rPr>
        <w:t xml:space="preserve"> je </w:t>
      </w:r>
      <w:proofErr w:type="spellStart"/>
      <w:r w:rsidR="00937662" w:rsidRPr="00D05E25">
        <w:rPr>
          <w:color w:val="auto"/>
        </w:rPr>
        <w:t>iz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kemije</w:t>
      </w:r>
      <w:proofErr w:type="spellEnd"/>
      <w:r w:rsidR="00937662" w:rsidRPr="00D05E25">
        <w:rPr>
          <w:color w:val="auto"/>
        </w:rPr>
        <w:t xml:space="preserve"> 3.</w:t>
      </w:r>
      <w:r w:rsidR="00ED00CB">
        <w:rPr>
          <w:color w:val="auto"/>
        </w:rPr>
        <w:t>85</w:t>
      </w:r>
      <w:r w:rsidRPr="00D05E25">
        <w:rPr>
          <w:color w:val="auto"/>
        </w:rPr>
        <w:t xml:space="preserve">, a </w:t>
      </w:r>
      <w:proofErr w:type="spellStart"/>
      <w:r w:rsidRPr="00D05E25">
        <w:rPr>
          <w:color w:val="auto"/>
        </w:rPr>
        <w:t>najviša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iz</w:t>
      </w:r>
      <w:proofErr w:type="spellEnd"/>
      <w:r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tjelesno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zdravstvene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kulture</w:t>
      </w:r>
      <w:proofErr w:type="spellEnd"/>
      <w:r w:rsidRPr="00D05E25">
        <w:rPr>
          <w:color w:val="auto"/>
        </w:rPr>
        <w:t xml:space="preserve"> – </w:t>
      </w:r>
      <w:r w:rsidR="00ED00CB">
        <w:rPr>
          <w:color w:val="auto"/>
        </w:rPr>
        <w:t>4</w:t>
      </w:r>
      <w:r w:rsidRPr="00D05E25">
        <w:rPr>
          <w:color w:val="auto"/>
        </w:rPr>
        <w:t>.</w:t>
      </w:r>
      <w:r w:rsidR="00ED00CB">
        <w:rPr>
          <w:color w:val="auto"/>
        </w:rPr>
        <w:t>96</w:t>
      </w:r>
      <w:r w:rsidRPr="00D05E25">
        <w:rPr>
          <w:color w:val="auto"/>
        </w:rPr>
        <w:t>.</w:t>
      </w:r>
    </w:p>
    <w:p w14:paraId="4AB36A61" w14:textId="6E3078E8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r w:rsidRPr="00D05E25">
        <w:rPr>
          <w:color w:val="auto"/>
        </w:rPr>
        <w:t xml:space="preserve">U </w:t>
      </w:r>
      <w:proofErr w:type="spellStart"/>
      <w:r w:rsidRPr="00D05E25">
        <w:rPr>
          <w:color w:val="auto"/>
        </w:rPr>
        <w:t>predmetnoj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nastavi</w:t>
      </w:r>
      <w:proofErr w:type="spellEnd"/>
      <w:r w:rsidRPr="00D05E25">
        <w:rPr>
          <w:color w:val="auto"/>
        </w:rPr>
        <w:t xml:space="preserve"> s </w:t>
      </w:r>
      <w:proofErr w:type="spellStart"/>
      <w:r w:rsidRPr="00D05E25">
        <w:rPr>
          <w:color w:val="auto"/>
        </w:rPr>
        <w:t>odl</w:t>
      </w:r>
      <w:r w:rsidR="00937662" w:rsidRPr="00D05E25">
        <w:rPr>
          <w:color w:val="auto"/>
        </w:rPr>
        <w:t>ičnim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uspjehom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ocijenjeno</w:t>
      </w:r>
      <w:proofErr w:type="spellEnd"/>
      <w:r w:rsidR="00937662" w:rsidRPr="00D05E25">
        <w:rPr>
          <w:color w:val="auto"/>
        </w:rPr>
        <w:t xml:space="preserve"> je 1</w:t>
      </w:r>
      <w:r w:rsidR="00ED00CB">
        <w:rPr>
          <w:color w:val="auto"/>
        </w:rPr>
        <w:t>42</w:t>
      </w:r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učenik</w:t>
      </w:r>
      <w:r w:rsidR="00ED00CB">
        <w:rPr>
          <w:color w:val="auto"/>
        </w:rPr>
        <w:t>a</w:t>
      </w:r>
      <w:proofErr w:type="spellEnd"/>
      <w:r w:rsidR="00937662" w:rsidRPr="00D05E25">
        <w:rPr>
          <w:color w:val="auto"/>
        </w:rPr>
        <w:t xml:space="preserve">, </w:t>
      </w:r>
      <w:proofErr w:type="spellStart"/>
      <w:r w:rsidR="00937662" w:rsidRPr="00D05E25">
        <w:rPr>
          <w:color w:val="auto"/>
        </w:rPr>
        <w:t>vrlo</w:t>
      </w:r>
      <w:proofErr w:type="spellEnd"/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dobrim</w:t>
      </w:r>
      <w:proofErr w:type="spellEnd"/>
      <w:r w:rsidR="00937662" w:rsidRPr="00D05E25">
        <w:rPr>
          <w:color w:val="auto"/>
        </w:rPr>
        <w:t xml:space="preserve"> 5</w:t>
      </w:r>
      <w:r w:rsidR="00ED00CB">
        <w:rPr>
          <w:color w:val="auto"/>
        </w:rPr>
        <w:t>9</w:t>
      </w:r>
      <w:r w:rsidR="00937662" w:rsidRPr="00D05E25">
        <w:rPr>
          <w:color w:val="auto"/>
        </w:rPr>
        <w:t xml:space="preserve"> </w:t>
      </w:r>
      <w:proofErr w:type="spellStart"/>
      <w:r w:rsidR="00937662" w:rsidRPr="00D05E25">
        <w:rPr>
          <w:color w:val="auto"/>
        </w:rPr>
        <w:t>i</w:t>
      </w:r>
      <w:proofErr w:type="spellEnd"/>
      <w:r w:rsidR="00937662" w:rsidRPr="00D05E25">
        <w:rPr>
          <w:color w:val="auto"/>
        </w:rPr>
        <w:t xml:space="preserve"> </w:t>
      </w:r>
      <w:r w:rsidR="00ED00CB">
        <w:rPr>
          <w:color w:val="auto"/>
        </w:rPr>
        <w:t>14</w:t>
      </w:r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</w:t>
      </w:r>
      <w:r w:rsidR="00937662" w:rsidRPr="00D05E25">
        <w:rPr>
          <w:color w:val="auto"/>
        </w:rPr>
        <w:t>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imaju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dobar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uspjeh</w:t>
      </w:r>
      <w:proofErr w:type="spellEnd"/>
      <w:r w:rsidRPr="00D05E25">
        <w:rPr>
          <w:color w:val="auto"/>
        </w:rPr>
        <w:t xml:space="preserve">. U </w:t>
      </w:r>
      <w:proofErr w:type="spellStart"/>
      <w:r w:rsidRPr="00D05E25">
        <w:rPr>
          <w:color w:val="auto"/>
        </w:rPr>
        <w:t>predmetnoj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nastavi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imamo</w:t>
      </w:r>
      <w:proofErr w:type="spellEnd"/>
      <w:r w:rsidRPr="00D05E25">
        <w:rPr>
          <w:color w:val="auto"/>
        </w:rPr>
        <w:t xml:space="preserve"> </w:t>
      </w:r>
      <w:r w:rsidR="00ED00CB">
        <w:rPr>
          <w:color w:val="auto"/>
        </w:rPr>
        <w:t>30128</w:t>
      </w:r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opravdanih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r w:rsidR="00ED00CB">
        <w:rPr>
          <w:color w:val="auto"/>
        </w:rPr>
        <w:t>284</w:t>
      </w:r>
      <w:r w:rsidR="00937662"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neopravdanih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izostanaka</w:t>
      </w:r>
      <w:proofErr w:type="spellEnd"/>
      <w:r w:rsidRPr="00D05E25">
        <w:rPr>
          <w:color w:val="auto"/>
        </w:rPr>
        <w:t xml:space="preserve">. </w:t>
      </w:r>
    </w:p>
    <w:p w14:paraId="4AB36A62" w14:textId="48B6EE3D" w:rsidR="00AC3127" w:rsidRPr="00D05E25" w:rsidRDefault="003A3C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Pohvaljeno</w:t>
      </w:r>
      <w:proofErr w:type="spellEnd"/>
      <w:r w:rsidRPr="00D05E25">
        <w:rPr>
          <w:color w:val="auto"/>
        </w:rPr>
        <w:t xml:space="preserve"> je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nagrađeno</w:t>
      </w:r>
      <w:proofErr w:type="spellEnd"/>
      <w:r w:rsidRPr="00D05E25">
        <w:rPr>
          <w:color w:val="auto"/>
        </w:rPr>
        <w:t xml:space="preserve"> </w:t>
      </w:r>
      <w:r w:rsidR="00ED00CB">
        <w:rPr>
          <w:color w:val="auto"/>
        </w:rPr>
        <w:t>76</w:t>
      </w:r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 xml:space="preserve"> (</w:t>
      </w:r>
      <w:r w:rsidR="00ED00CB">
        <w:rPr>
          <w:color w:val="auto"/>
        </w:rPr>
        <w:t>35</w:t>
      </w:r>
      <w:r w:rsidRPr="00D05E25">
        <w:rPr>
          <w:color w:val="auto"/>
        </w:rPr>
        <w:t>.</w:t>
      </w:r>
      <w:r w:rsidR="00ED00CB">
        <w:rPr>
          <w:color w:val="auto"/>
        </w:rPr>
        <w:t>02</w:t>
      </w:r>
      <w:r w:rsidR="00B20DAA" w:rsidRPr="00D05E25">
        <w:rPr>
          <w:color w:val="auto"/>
        </w:rPr>
        <w:t xml:space="preserve"> %). </w:t>
      </w:r>
      <w:proofErr w:type="spellStart"/>
      <w:r w:rsidR="00B20DAA" w:rsidRPr="00D05E25">
        <w:rPr>
          <w:color w:val="auto"/>
        </w:rPr>
        <w:t>Pedagoška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mjera</w:t>
      </w:r>
      <w:proofErr w:type="spellEnd"/>
      <w:r w:rsidR="00B20DAA" w:rsidRPr="00D05E25">
        <w:rPr>
          <w:color w:val="auto"/>
        </w:rPr>
        <w:t xml:space="preserve"> Opomena </w:t>
      </w:r>
      <w:proofErr w:type="spellStart"/>
      <w:r w:rsidR="00B20DAA" w:rsidRPr="00D05E25">
        <w:rPr>
          <w:color w:val="auto"/>
        </w:rPr>
        <w:t>izrečena</w:t>
      </w:r>
      <w:proofErr w:type="spellEnd"/>
      <w:r w:rsidR="00B20DAA" w:rsidRPr="00D05E25">
        <w:rPr>
          <w:color w:val="auto"/>
        </w:rPr>
        <w:t xml:space="preserve"> je za 1</w:t>
      </w:r>
      <w:r w:rsidR="00ED00CB">
        <w:rPr>
          <w:color w:val="auto"/>
        </w:rPr>
        <w:t>7</w:t>
      </w:r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učenik</w:t>
      </w:r>
      <w:r w:rsidR="00ED00CB">
        <w:rPr>
          <w:color w:val="auto"/>
        </w:rPr>
        <w:t>a</w:t>
      </w:r>
      <w:proofErr w:type="spellEnd"/>
      <w:r w:rsidR="00ED00CB">
        <w:rPr>
          <w:color w:val="auto"/>
        </w:rPr>
        <w:t xml:space="preserve">, </w:t>
      </w:r>
      <w:proofErr w:type="spellStart"/>
      <w:r w:rsidR="008F6966">
        <w:rPr>
          <w:color w:val="auto"/>
        </w:rPr>
        <w:t>U</w:t>
      </w:r>
      <w:r w:rsidR="00B20DAA" w:rsidRPr="00D05E25">
        <w:rPr>
          <w:color w:val="auto"/>
        </w:rPr>
        <w:t>kor</w:t>
      </w:r>
      <w:proofErr w:type="spellEnd"/>
      <w:r w:rsidR="00B20DAA" w:rsidRPr="00D05E25">
        <w:rPr>
          <w:color w:val="auto"/>
        </w:rPr>
        <w:t xml:space="preserve"> za </w:t>
      </w:r>
      <w:r w:rsidR="00ED00CB">
        <w:rPr>
          <w:color w:val="auto"/>
        </w:rPr>
        <w:t>9</w:t>
      </w:r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učenika</w:t>
      </w:r>
      <w:proofErr w:type="spellEnd"/>
      <w:r w:rsidR="00ED00CB">
        <w:rPr>
          <w:color w:val="auto"/>
        </w:rPr>
        <w:t xml:space="preserve"> </w:t>
      </w:r>
      <w:proofErr w:type="spellStart"/>
      <w:r w:rsidR="00ED00CB">
        <w:rPr>
          <w:color w:val="auto"/>
        </w:rPr>
        <w:t>i</w:t>
      </w:r>
      <w:proofErr w:type="spellEnd"/>
      <w:r w:rsidR="00ED00CB">
        <w:rPr>
          <w:color w:val="auto"/>
        </w:rPr>
        <w:t xml:space="preserve"> </w:t>
      </w:r>
      <w:proofErr w:type="spellStart"/>
      <w:r w:rsidR="008F6966">
        <w:rPr>
          <w:color w:val="auto"/>
        </w:rPr>
        <w:t>S</w:t>
      </w:r>
      <w:r w:rsidR="00ED00CB">
        <w:rPr>
          <w:color w:val="auto"/>
        </w:rPr>
        <w:t>trogi</w:t>
      </w:r>
      <w:proofErr w:type="spellEnd"/>
      <w:r w:rsidR="00ED00CB">
        <w:rPr>
          <w:color w:val="auto"/>
        </w:rPr>
        <w:t xml:space="preserve"> </w:t>
      </w:r>
      <w:proofErr w:type="spellStart"/>
      <w:r w:rsidR="00ED00CB">
        <w:rPr>
          <w:color w:val="auto"/>
        </w:rPr>
        <w:t>ukor</w:t>
      </w:r>
      <w:proofErr w:type="spellEnd"/>
      <w:r w:rsidR="00ED00CB">
        <w:rPr>
          <w:color w:val="auto"/>
        </w:rPr>
        <w:t xml:space="preserve"> </w:t>
      </w:r>
      <w:r w:rsidR="008F6966">
        <w:rPr>
          <w:color w:val="auto"/>
        </w:rPr>
        <w:t xml:space="preserve">za </w:t>
      </w:r>
      <w:r w:rsidR="00ED00CB">
        <w:rPr>
          <w:color w:val="auto"/>
        </w:rPr>
        <w:t xml:space="preserve">4 </w:t>
      </w:r>
      <w:proofErr w:type="spellStart"/>
      <w:r w:rsidR="00ED00CB">
        <w:rPr>
          <w:color w:val="auto"/>
        </w:rPr>
        <w:t>učenika</w:t>
      </w:r>
      <w:proofErr w:type="spellEnd"/>
      <w:r w:rsidR="00ED00CB">
        <w:rPr>
          <w:color w:val="auto"/>
        </w:rPr>
        <w:t>.</w:t>
      </w:r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Ukupno</w:t>
      </w:r>
      <w:proofErr w:type="spellEnd"/>
      <w:r w:rsidRPr="00D05E25">
        <w:rPr>
          <w:color w:val="auto"/>
        </w:rPr>
        <w:t xml:space="preserve"> je </w:t>
      </w:r>
      <w:proofErr w:type="spellStart"/>
      <w:r w:rsidRPr="00D05E25">
        <w:rPr>
          <w:color w:val="auto"/>
        </w:rPr>
        <w:t>izrečeno</w:t>
      </w:r>
      <w:proofErr w:type="spellEnd"/>
      <w:r w:rsidRPr="00D05E25">
        <w:rPr>
          <w:color w:val="auto"/>
        </w:rPr>
        <w:t xml:space="preserve"> </w:t>
      </w:r>
      <w:r w:rsidR="008F6966">
        <w:rPr>
          <w:color w:val="auto"/>
        </w:rPr>
        <w:t>30</w:t>
      </w:r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pedagoških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mjera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zbog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povrede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dužnosti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neispunjavanja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obveza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nasilničkog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ponašanja</w:t>
      </w:r>
      <w:proofErr w:type="spellEnd"/>
      <w:r w:rsidRPr="00D05E25">
        <w:rPr>
          <w:color w:val="auto"/>
        </w:rPr>
        <w:t xml:space="preserve"> u </w:t>
      </w:r>
      <w:proofErr w:type="spellStart"/>
      <w:r w:rsidRPr="00D05E25">
        <w:rPr>
          <w:color w:val="auto"/>
        </w:rPr>
        <w:t>osnovnoj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školi</w:t>
      </w:r>
      <w:proofErr w:type="spellEnd"/>
      <w:r w:rsidRPr="00D05E25">
        <w:rPr>
          <w:color w:val="auto"/>
        </w:rPr>
        <w:t>.</w:t>
      </w:r>
    </w:p>
    <w:p w14:paraId="4AB36A63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64" w14:textId="77777777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u w:val="single"/>
        </w:rPr>
      </w:pPr>
      <w:proofErr w:type="spellStart"/>
      <w:r w:rsidRPr="00D05E25">
        <w:rPr>
          <w:color w:val="auto"/>
          <w:u w:val="single"/>
        </w:rPr>
        <w:t>Uspjeh</w:t>
      </w:r>
      <w:proofErr w:type="spellEnd"/>
      <w:r w:rsidRPr="00D05E25">
        <w:rPr>
          <w:color w:val="auto"/>
          <w:u w:val="single"/>
        </w:rPr>
        <w:t xml:space="preserve"> u </w:t>
      </w:r>
      <w:proofErr w:type="spellStart"/>
      <w:r w:rsidRPr="00D05E25">
        <w:rPr>
          <w:color w:val="auto"/>
          <w:u w:val="single"/>
        </w:rPr>
        <w:t>učenju</w:t>
      </w:r>
      <w:proofErr w:type="spellEnd"/>
      <w:r w:rsidRPr="00D05E25">
        <w:rPr>
          <w:color w:val="auto"/>
          <w:u w:val="single"/>
        </w:rPr>
        <w:t xml:space="preserve"> od I. do VIII. </w:t>
      </w:r>
      <w:proofErr w:type="spellStart"/>
      <w:r w:rsidRPr="00D05E25">
        <w:rPr>
          <w:color w:val="auto"/>
          <w:u w:val="single"/>
        </w:rPr>
        <w:t>razreda</w:t>
      </w:r>
      <w:proofErr w:type="spellEnd"/>
    </w:p>
    <w:p w14:paraId="4AB36A65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  <w:u w:val="single"/>
        </w:rPr>
      </w:pPr>
    </w:p>
    <w:p w14:paraId="4AB36A66" w14:textId="3F1E4947" w:rsidR="00AC3127" w:rsidRPr="00D05E25" w:rsidRDefault="003A3C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r w:rsidRPr="00D05E25">
        <w:rPr>
          <w:color w:val="auto"/>
        </w:rPr>
        <w:t xml:space="preserve">Od </w:t>
      </w:r>
      <w:proofErr w:type="spellStart"/>
      <w:r w:rsidRPr="00D05E25">
        <w:rPr>
          <w:color w:val="auto"/>
        </w:rPr>
        <w:t>ukupnog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broja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 xml:space="preserve"> (</w:t>
      </w:r>
      <w:r w:rsidR="008F6966">
        <w:rPr>
          <w:color w:val="auto"/>
        </w:rPr>
        <w:t>405</w:t>
      </w:r>
      <w:r w:rsidRPr="00D05E25">
        <w:rPr>
          <w:color w:val="auto"/>
        </w:rPr>
        <w:t xml:space="preserve">) </w:t>
      </w:r>
      <w:proofErr w:type="spellStart"/>
      <w:r w:rsidRPr="00D05E25">
        <w:rPr>
          <w:color w:val="auto"/>
        </w:rPr>
        <w:t>pozitivno</w:t>
      </w:r>
      <w:proofErr w:type="spellEnd"/>
      <w:r w:rsidRPr="00D05E25">
        <w:rPr>
          <w:color w:val="auto"/>
        </w:rPr>
        <w:t xml:space="preserve"> je </w:t>
      </w:r>
      <w:proofErr w:type="spellStart"/>
      <w:r w:rsidRPr="00D05E25">
        <w:rPr>
          <w:color w:val="auto"/>
        </w:rPr>
        <w:t>ocijenjeno</w:t>
      </w:r>
      <w:proofErr w:type="spellEnd"/>
      <w:r w:rsidRPr="00D05E25">
        <w:rPr>
          <w:color w:val="auto"/>
        </w:rPr>
        <w:t xml:space="preserve"> 4</w:t>
      </w:r>
      <w:r w:rsidR="008F6966">
        <w:rPr>
          <w:color w:val="auto"/>
        </w:rPr>
        <w:t>03</w:t>
      </w:r>
      <w:r w:rsidR="00B20DAA"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 xml:space="preserve"> (9</w:t>
      </w:r>
      <w:r w:rsidR="008F6966">
        <w:rPr>
          <w:color w:val="auto"/>
        </w:rPr>
        <w:t>9</w:t>
      </w:r>
      <w:r w:rsidRPr="00D05E25">
        <w:rPr>
          <w:color w:val="auto"/>
        </w:rPr>
        <w:t>.</w:t>
      </w:r>
      <w:r w:rsidR="008F6966">
        <w:rPr>
          <w:color w:val="auto"/>
        </w:rPr>
        <w:t>5</w:t>
      </w:r>
      <w:r w:rsidR="00B20DAA" w:rsidRPr="00D05E25">
        <w:rPr>
          <w:color w:val="auto"/>
        </w:rPr>
        <w:t xml:space="preserve"> </w:t>
      </w:r>
      <w:r w:rsidRPr="00D05E25">
        <w:rPr>
          <w:color w:val="auto"/>
        </w:rPr>
        <w:t xml:space="preserve">%). </w:t>
      </w:r>
      <w:proofErr w:type="spellStart"/>
      <w:r w:rsidR="008F6966">
        <w:rPr>
          <w:color w:val="auto"/>
        </w:rPr>
        <w:t>Dva</w:t>
      </w:r>
      <w:proofErr w:type="spellEnd"/>
      <w:r w:rsidR="008F6966">
        <w:rPr>
          <w:color w:val="auto"/>
        </w:rPr>
        <w:t xml:space="preserve"> </w:t>
      </w:r>
      <w:proofErr w:type="spellStart"/>
      <w:r w:rsidR="008F6966">
        <w:rPr>
          <w:color w:val="auto"/>
        </w:rPr>
        <w:t>učenika</w:t>
      </w:r>
      <w:proofErr w:type="spellEnd"/>
      <w:r w:rsidR="008F6966">
        <w:rPr>
          <w:color w:val="auto"/>
        </w:rPr>
        <w:t xml:space="preserve"> </w:t>
      </w:r>
      <w:proofErr w:type="spellStart"/>
      <w:r w:rsidR="008F6966">
        <w:rPr>
          <w:color w:val="auto"/>
        </w:rPr>
        <w:t>ponavljaju</w:t>
      </w:r>
      <w:proofErr w:type="spellEnd"/>
      <w:r w:rsidR="008F6966">
        <w:rPr>
          <w:color w:val="auto"/>
        </w:rPr>
        <w:t xml:space="preserve"> </w:t>
      </w:r>
      <w:proofErr w:type="spellStart"/>
      <w:r w:rsidR="008F6966">
        <w:rPr>
          <w:color w:val="auto"/>
        </w:rPr>
        <w:t>razred</w:t>
      </w:r>
      <w:proofErr w:type="spellEnd"/>
      <w:r w:rsidR="008F6966">
        <w:rPr>
          <w:color w:val="auto"/>
        </w:rPr>
        <w:t>.</w:t>
      </w:r>
      <w:r w:rsidRPr="00D05E25">
        <w:rPr>
          <w:color w:val="auto"/>
        </w:rPr>
        <w:t xml:space="preserve">  </w:t>
      </w:r>
      <w:proofErr w:type="spellStart"/>
      <w:r w:rsidRPr="00D05E25">
        <w:rPr>
          <w:color w:val="auto"/>
        </w:rPr>
        <w:t>Srednja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ocjena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škole</w:t>
      </w:r>
      <w:proofErr w:type="spellEnd"/>
      <w:r w:rsidRPr="00D05E25">
        <w:rPr>
          <w:color w:val="auto"/>
        </w:rPr>
        <w:t xml:space="preserve"> je 4,</w:t>
      </w:r>
      <w:r w:rsidR="008F6966">
        <w:rPr>
          <w:color w:val="auto"/>
        </w:rPr>
        <w:t>67.</w:t>
      </w:r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Ukupno</w:t>
      </w:r>
      <w:proofErr w:type="spellEnd"/>
      <w:r w:rsidR="00B20DAA" w:rsidRPr="00D05E25">
        <w:rPr>
          <w:color w:val="auto"/>
        </w:rPr>
        <w:t xml:space="preserve"> je </w:t>
      </w:r>
      <w:r w:rsidR="008F6966">
        <w:rPr>
          <w:color w:val="auto"/>
        </w:rPr>
        <w:t>41526</w:t>
      </w:r>
      <w:r w:rsidR="00C5117F" w:rsidRPr="00D05E25">
        <w:rPr>
          <w:color w:val="auto"/>
        </w:rPr>
        <w:t xml:space="preserve"> </w:t>
      </w:r>
      <w:proofErr w:type="spellStart"/>
      <w:r w:rsidR="00C5117F" w:rsidRPr="00D05E25">
        <w:rPr>
          <w:color w:val="auto"/>
        </w:rPr>
        <w:t>opravdanih</w:t>
      </w:r>
      <w:proofErr w:type="spellEnd"/>
      <w:r w:rsidR="00C5117F" w:rsidRPr="00D05E25">
        <w:rPr>
          <w:color w:val="auto"/>
        </w:rPr>
        <w:t xml:space="preserve"> </w:t>
      </w:r>
      <w:proofErr w:type="spellStart"/>
      <w:r w:rsidR="00C5117F" w:rsidRPr="00D05E25">
        <w:rPr>
          <w:color w:val="auto"/>
        </w:rPr>
        <w:t>i</w:t>
      </w:r>
      <w:proofErr w:type="spellEnd"/>
      <w:r w:rsidR="00C5117F" w:rsidRPr="00D05E25">
        <w:rPr>
          <w:color w:val="auto"/>
        </w:rPr>
        <w:t xml:space="preserve"> </w:t>
      </w:r>
      <w:r w:rsidR="008F6966">
        <w:rPr>
          <w:color w:val="auto"/>
        </w:rPr>
        <w:t>285</w:t>
      </w:r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neopravdanih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izostank</w:t>
      </w:r>
      <w:r w:rsidR="00C5117F" w:rsidRPr="00D05E25">
        <w:rPr>
          <w:color w:val="auto"/>
        </w:rPr>
        <w:t>a</w:t>
      </w:r>
      <w:proofErr w:type="spellEnd"/>
      <w:r w:rsidR="00C5117F" w:rsidRPr="00D05E25">
        <w:rPr>
          <w:color w:val="auto"/>
        </w:rPr>
        <w:t xml:space="preserve">. </w:t>
      </w:r>
      <w:proofErr w:type="spellStart"/>
      <w:r w:rsidR="00C5117F" w:rsidRPr="00D05E25">
        <w:rPr>
          <w:color w:val="auto"/>
        </w:rPr>
        <w:t>Pohvaljeno</w:t>
      </w:r>
      <w:proofErr w:type="spellEnd"/>
      <w:r w:rsidR="00C5117F" w:rsidRPr="00D05E25">
        <w:rPr>
          <w:color w:val="auto"/>
        </w:rPr>
        <w:t xml:space="preserve"> je </w:t>
      </w:r>
      <w:proofErr w:type="spellStart"/>
      <w:r w:rsidR="00C5117F" w:rsidRPr="00D05E25">
        <w:rPr>
          <w:color w:val="auto"/>
        </w:rPr>
        <w:t>i</w:t>
      </w:r>
      <w:proofErr w:type="spellEnd"/>
      <w:r w:rsidR="00C5117F" w:rsidRPr="00D05E25">
        <w:rPr>
          <w:color w:val="auto"/>
        </w:rPr>
        <w:t xml:space="preserve"> </w:t>
      </w:r>
      <w:proofErr w:type="spellStart"/>
      <w:r w:rsidR="00C5117F" w:rsidRPr="00D05E25">
        <w:rPr>
          <w:color w:val="auto"/>
        </w:rPr>
        <w:t>nagrađeno</w:t>
      </w:r>
      <w:proofErr w:type="spellEnd"/>
      <w:r w:rsidR="00C5117F" w:rsidRPr="00D05E25">
        <w:rPr>
          <w:color w:val="auto"/>
        </w:rPr>
        <w:t xml:space="preserve"> </w:t>
      </w:r>
      <w:r w:rsidR="008F6966">
        <w:rPr>
          <w:color w:val="auto"/>
        </w:rPr>
        <w:t>182</w:t>
      </w:r>
      <w:r w:rsidR="00C5117F" w:rsidRPr="00D05E25">
        <w:rPr>
          <w:color w:val="auto"/>
        </w:rPr>
        <w:t xml:space="preserve"> </w:t>
      </w:r>
      <w:proofErr w:type="spellStart"/>
      <w:r w:rsidR="00C5117F" w:rsidRPr="00D05E25">
        <w:rPr>
          <w:color w:val="auto"/>
        </w:rPr>
        <w:t>učenika</w:t>
      </w:r>
      <w:proofErr w:type="spellEnd"/>
      <w:r w:rsidR="00C5117F" w:rsidRPr="00D05E25">
        <w:rPr>
          <w:color w:val="auto"/>
        </w:rPr>
        <w:t xml:space="preserve"> (</w:t>
      </w:r>
      <w:r w:rsidR="008F6966">
        <w:rPr>
          <w:color w:val="auto"/>
        </w:rPr>
        <w:t>44</w:t>
      </w:r>
      <w:r w:rsidR="00C5117F" w:rsidRPr="00D05E25">
        <w:rPr>
          <w:color w:val="auto"/>
        </w:rPr>
        <w:t>,</w:t>
      </w:r>
      <w:r w:rsidR="008F6966">
        <w:rPr>
          <w:color w:val="auto"/>
        </w:rPr>
        <w:t>9</w:t>
      </w:r>
      <w:r w:rsidR="00B20DAA" w:rsidRPr="00D05E25">
        <w:rPr>
          <w:color w:val="auto"/>
        </w:rPr>
        <w:t xml:space="preserve"> %). </w:t>
      </w:r>
      <w:proofErr w:type="spellStart"/>
      <w:r w:rsidR="00B20DAA" w:rsidRPr="00D05E25">
        <w:rPr>
          <w:color w:val="auto"/>
        </w:rPr>
        <w:t>Odlično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ocij</w:t>
      </w:r>
      <w:r w:rsidR="00C5117F" w:rsidRPr="00D05E25">
        <w:rPr>
          <w:color w:val="auto"/>
        </w:rPr>
        <w:t>enjenih</w:t>
      </w:r>
      <w:proofErr w:type="spellEnd"/>
      <w:r w:rsidR="00C5117F" w:rsidRPr="00D05E25">
        <w:rPr>
          <w:color w:val="auto"/>
        </w:rPr>
        <w:t xml:space="preserve"> je </w:t>
      </w:r>
      <w:r w:rsidR="00DB6597">
        <w:rPr>
          <w:color w:val="auto"/>
        </w:rPr>
        <w:t>309</w:t>
      </w:r>
      <w:r w:rsidR="00C5117F" w:rsidRPr="00D05E25">
        <w:rPr>
          <w:color w:val="auto"/>
        </w:rPr>
        <w:t xml:space="preserve"> </w:t>
      </w:r>
      <w:proofErr w:type="spellStart"/>
      <w:r w:rsidR="00C5117F" w:rsidRPr="00D05E25">
        <w:rPr>
          <w:color w:val="auto"/>
        </w:rPr>
        <w:t>učenika</w:t>
      </w:r>
      <w:proofErr w:type="spellEnd"/>
      <w:r w:rsidR="00C5117F" w:rsidRPr="00D05E25">
        <w:rPr>
          <w:color w:val="auto"/>
        </w:rPr>
        <w:t xml:space="preserve">, </w:t>
      </w:r>
      <w:proofErr w:type="spellStart"/>
      <w:r w:rsidR="00C5117F" w:rsidRPr="00D05E25">
        <w:rPr>
          <w:color w:val="auto"/>
        </w:rPr>
        <w:t>vrlo</w:t>
      </w:r>
      <w:proofErr w:type="spellEnd"/>
      <w:r w:rsidR="00C5117F" w:rsidRPr="00D05E25">
        <w:rPr>
          <w:color w:val="auto"/>
        </w:rPr>
        <w:t xml:space="preserve"> </w:t>
      </w:r>
      <w:proofErr w:type="spellStart"/>
      <w:r w:rsidR="00C5117F" w:rsidRPr="00D05E25">
        <w:rPr>
          <w:color w:val="auto"/>
        </w:rPr>
        <w:t>dobrih</w:t>
      </w:r>
      <w:proofErr w:type="spellEnd"/>
      <w:r w:rsidR="00C5117F" w:rsidRPr="00D05E25">
        <w:rPr>
          <w:color w:val="auto"/>
        </w:rPr>
        <w:t xml:space="preserve"> </w:t>
      </w:r>
      <w:r w:rsidR="00DB6597">
        <w:rPr>
          <w:color w:val="auto"/>
        </w:rPr>
        <w:t>75</w:t>
      </w:r>
      <w:r w:rsidR="00C5117F" w:rsidRPr="00D05E25">
        <w:rPr>
          <w:color w:val="auto"/>
        </w:rPr>
        <w:t xml:space="preserve"> </w:t>
      </w:r>
      <w:proofErr w:type="spellStart"/>
      <w:r w:rsidR="00C5117F" w:rsidRPr="00D05E25">
        <w:rPr>
          <w:color w:val="auto"/>
        </w:rPr>
        <w:t>i</w:t>
      </w:r>
      <w:proofErr w:type="spellEnd"/>
      <w:r w:rsidR="00C5117F" w:rsidRPr="00D05E25">
        <w:rPr>
          <w:color w:val="auto"/>
        </w:rPr>
        <w:t xml:space="preserve"> </w:t>
      </w:r>
      <w:r w:rsidR="00DB6597">
        <w:rPr>
          <w:color w:val="auto"/>
        </w:rPr>
        <w:t>14</w:t>
      </w:r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učenika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imaju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dobar</w:t>
      </w:r>
      <w:proofErr w:type="spellEnd"/>
      <w:r w:rsidR="00B20DAA" w:rsidRPr="00D05E25">
        <w:rPr>
          <w:color w:val="auto"/>
        </w:rPr>
        <w:t xml:space="preserve"> </w:t>
      </w:r>
      <w:proofErr w:type="spellStart"/>
      <w:r w:rsidR="00B20DAA" w:rsidRPr="00D05E25">
        <w:rPr>
          <w:color w:val="auto"/>
        </w:rPr>
        <w:t>uspjeh</w:t>
      </w:r>
      <w:proofErr w:type="spellEnd"/>
      <w:r w:rsidR="00B20DAA" w:rsidRPr="00D05E25">
        <w:rPr>
          <w:color w:val="auto"/>
        </w:rPr>
        <w:t>.</w:t>
      </w:r>
      <w:r w:rsidR="00C5117F" w:rsidRPr="00D05E25">
        <w:rPr>
          <w:color w:val="auto"/>
        </w:rPr>
        <w:t xml:space="preserve"> </w:t>
      </w:r>
      <w:r w:rsidR="00B20DAA" w:rsidRPr="00D05E25">
        <w:rPr>
          <w:color w:val="auto"/>
        </w:rPr>
        <w:t xml:space="preserve"> </w:t>
      </w:r>
    </w:p>
    <w:p w14:paraId="4AB36A67" w14:textId="77777777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r w:rsidRPr="00D05E25">
        <w:rPr>
          <w:color w:val="auto"/>
        </w:rPr>
        <w:tab/>
      </w:r>
      <w:proofErr w:type="spellStart"/>
      <w:r w:rsidRPr="00D05E25">
        <w:rPr>
          <w:color w:val="auto"/>
        </w:rPr>
        <w:t>Ukupno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ostvarenim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rezultatima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odgojno-obrazovnog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rada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škola</w:t>
      </w:r>
      <w:proofErr w:type="spellEnd"/>
      <w:r w:rsidRPr="00D05E25">
        <w:rPr>
          <w:color w:val="auto"/>
        </w:rPr>
        <w:t xml:space="preserve"> je </w:t>
      </w:r>
      <w:proofErr w:type="spellStart"/>
      <w:r w:rsidRPr="00D05E25">
        <w:rPr>
          <w:color w:val="auto"/>
        </w:rPr>
        <w:t>zadovoljna</w:t>
      </w:r>
      <w:proofErr w:type="spellEnd"/>
      <w:r w:rsidRPr="00D05E25">
        <w:rPr>
          <w:color w:val="auto"/>
        </w:rPr>
        <w:t>.</w:t>
      </w:r>
    </w:p>
    <w:p w14:paraId="4AB36A68" w14:textId="538AD78B" w:rsidR="00AC3127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107BD5ED" w14:textId="6D817498" w:rsidR="00BC237A" w:rsidRDefault="00BC23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1A62CFC6" w14:textId="07EB75F4" w:rsidR="00BC237A" w:rsidRDefault="00BC23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6F18CAE2" w14:textId="3652AAFA" w:rsidR="00BC237A" w:rsidRDefault="00BC23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1C761522" w14:textId="77777777" w:rsidR="00BC237A" w:rsidRPr="00D05E25" w:rsidRDefault="00BC23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69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6A" w14:textId="45C21F79" w:rsidR="00AC3127" w:rsidRPr="00D05E25" w:rsidRDefault="00A662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  <w:r w:rsidRPr="00D05E25">
        <w:rPr>
          <w:b/>
          <w:color w:val="auto"/>
        </w:rPr>
        <w:t xml:space="preserve">7.3   Rad  </w:t>
      </w:r>
      <w:r w:rsidR="00B20DAA" w:rsidRPr="00D05E25">
        <w:rPr>
          <w:b/>
          <w:color w:val="auto"/>
        </w:rPr>
        <w:t xml:space="preserve"> </w:t>
      </w:r>
      <w:proofErr w:type="spellStart"/>
      <w:r w:rsidR="00B20DAA" w:rsidRPr="00D05E25">
        <w:rPr>
          <w:b/>
          <w:color w:val="auto"/>
        </w:rPr>
        <w:t>postignuća</w:t>
      </w:r>
      <w:proofErr w:type="spellEnd"/>
      <w:r w:rsidR="00B20DAA" w:rsidRPr="00D05E25">
        <w:rPr>
          <w:b/>
          <w:color w:val="auto"/>
        </w:rPr>
        <w:t xml:space="preserve"> u </w:t>
      </w:r>
      <w:proofErr w:type="spellStart"/>
      <w:r w:rsidR="00B20DAA" w:rsidRPr="00D05E25">
        <w:rPr>
          <w:b/>
          <w:color w:val="auto"/>
        </w:rPr>
        <w:t>dodatnom</w:t>
      </w:r>
      <w:proofErr w:type="spellEnd"/>
      <w:r w:rsidR="00B20DAA" w:rsidRPr="00D05E25">
        <w:rPr>
          <w:b/>
          <w:color w:val="auto"/>
        </w:rPr>
        <w:t xml:space="preserve"> </w:t>
      </w:r>
      <w:proofErr w:type="spellStart"/>
      <w:r w:rsidR="00B20DAA" w:rsidRPr="00D05E25">
        <w:rPr>
          <w:b/>
          <w:color w:val="auto"/>
        </w:rPr>
        <w:t>radu</w:t>
      </w:r>
      <w:proofErr w:type="spellEnd"/>
      <w:r w:rsidR="00B20DAA" w:rsidRPr="00D05E25">
        <w:rPr>
          <w:b/>
          <w:color w:val="auto"/>
        </w:rPr>
        <w:t xml:space="preserve"> </w:t>
      </w:r>
      <w:proofErr w:type="spellStart"/>
      <w:r w:rsidR="00B20DAA" w:rsidRPr="00D05E25">
        <w:rPr>
          <w:b/>
          <w:color w:val="auto"/>
        </w:rPr>
        <w:t>i</w:t>
      </w:r>
      <w:proofErr w:type="spellEnd"/>
      <w:r w:rsidR="00B20DAA" w:rsidRPr="00D05E25">
        <w:rPr>
          <w:b/>
          <w:color w:val="auto"/>
        </w:rPr>
        <w:t xml:space="preserve"> rad s </w:t>
      </w:r>
      <w:proofErr w:type="spellStart"/>
      <w:r w:rsidR="00B20DAA" w:rsidRPr="00D05E25">
        <w:rPr>
          <w:b/>
          <w:color w:val="auto"/>
        </w:rPr>
        <w:t>darovitim</w:t>
      </w:r>
      <w:proofErr w:type="spellEnd"/>
      <w:r w:rsidR="00B20DAA" w:rsidRPr="00D05E25">
        <w:rPr>
          <w:b/>
          <w:color w:val="auto"/>
        </w:rPr>
        <w:t xml:space="preserve"> </w:t>
      </w:r>
      <w:proofErr w:type="spellStart"/>
      <w:r w:rsidR="00B20DAA" w:rsidRPr="00D05E25">
        <w:rPr>
          <w:b/>
          <w:color w:val="auto"/>
        </w:rPr>
        <w:t>učenicima</w:t>
      </w:r>
      <w:proofErr w:type="spellEnd"/>
    </w:p>
    <w:p w14:paraId="4AB36A6B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</w:p>
    <w:p w14:paraId="4AB36A6C" w14:textId="7701ABE9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Dodatn</w:t>
      </w:r>
      <w:r w:rsidR="00DB6597">
        <w:rPr>
          <w:color w:val="auto"/>
        </w:rPr>
        <w:t>a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nastava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bila</w:t>
      </w:r>
      <w:proofErr w:type="spellEnd"/>
      <w:r w:rsidR="00DB6597">
        <w:rPr>
          <w:color w:val="auto"/>
        </w:rPr>
        <w:t xml:space="preserve"> je </w:t>
      </w:r>
      <w:proofErr w:type="spellStart"/>
      <w:r w:rsidR="00DB6597">
        <w:rPr>
          <w:color w:val="auto"/>
        </w:rPr>
        <w:t>organizirana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iz</w:t>
      </w:r>
      <w:proofErr w:type="spellEnd"/>
      <w:r w:rsidRPr="00D05E25">
        <w:rPr>
          <w:color w:val="auto"/>
        </w:rPr>
        <w:t xml:space="preserve">: </w:t>
      </w:r>
      <w:proofErr w:type="spellStart"/>
      <w:r w:rsidRPr="00D05E25">
        <w:rPr>
          <w:color w:val="auto"/>
        </w:rPr>
        <w:t>matematike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hrvatskog</w:t>
      </w:r>
      <w:r w:rsidR="006819C3" w:rsidRPr="00D05E25">
        <w:rPr>
          <w:color w:val="auto"/>
        </w:rPr>
        <w:t>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jezika</w:t>
      </w:r>
      <w:proofErr w:type="spellEnd"/>
      <w:r w:rsidRPr="00D05E25">
        <w:rPr>
          <w:color w:val="auto"/>
        </w:rPr>
        <w:t xml:space="preserve"> od 1. </w:t>
      </w:r>
      <w:proofErr w:type="spellStart"/>
      <w:r w:rsidRPr="00D05E25">
        <w:rPr>
          <w:color w:val="auto"/>
        </w:rPr>
        <w:t>do</w:t>
      </w:r>
      <w:proofErr w:type="spellEnd"/>
      <w:r w:rsidRPr="00D05E25">
        <w:rPr>
          <w:color w:val="auto"/>
        </w:rPr>
        <w:t xml:space="preserve"> 8</w:t>
      </w:r>
      <w:r w:rsidR="00A66204" w:rsidRPr="00D05E25">
        <w:rPr>
          <w:color w:val="auto"/>
        </w:rPr>
        <w:t xml:space="preserve">. </w:t>
      </w:r>
      <w:proofErr w:type="spellStart"/>
      <w:r w:rsidR="00A66204" w:rsidRPr="00D05E25">
        <w:rPr>
          <w:color w:val="auto"/>
        </w:rPr>
        <w:t>razreda</w:t>
      </w:r>
      <w:proofErr w:type="spellEnd"/>
      <w:r w:rsidR="00A66204" w:rsidRPr="00D05E25">
        <w:rPr>
          <w:color w:val="auto"/>
        </w:rPr>
        <w:t xml:space="preserve">, </w:t>
      </w:r>
      <w:proofErr w:type="spellStart"/>
      <w:r w:rsidR="00A66204" w:rsidRPr="00D05E25">
        <w:rPr>
          <w:color w:val="auto"/>
        </w:rPr>
        <w:t>engleskog</w:t>
      </w:r>
      <w:proofErr w:type="spellEnd"/>
      <w:r w:rsidR="00A66204" w:rsidRPr="00D05E25">
        <w:rPr>
          <w:color w:val="auto"/>
        </w:rPr>
        <w:t xml:space="preserve"> </w:t>
      </w:r>
      <w:proofErr w:type="spellStart"/>
      <w:r w:rsidR="00A66204" w:rsidRPr="00D05E25">
        <w:rPr>
          <w:color w:val="auto"/>
        </w:rPr>
        <w:t>jezika</w:t>
      </w:r>
      <w:proofErr w:type="spellEnd"/>
      <w:r w:rsidR="00A66204" w:rsidRPr="00D05E25">
        <w:rPr>
          <w:color w:val="auto"/>
        </w:rPr>
        <w:t xml:space="preserve"> od 6</w:t>
      </w:r>
      <w:r w:rsidRPr="00D05E25">
        <w:rPr>
          <w:color w:val="auto"/>
        </w:rPr>
        <w:t xml:space="preserve">. </w:t>
      </w:r>
      <w:proofErr w:type="spellStart"/>
      <w:r w:rsidRPr="00D05E25">
        <w:rPr>
          <w:color w:val="auto"/>
        </w:rPr>
        <w:t>do</w:t>
      </w:r>
      <w:proofErr w:type="spellEnd"/>
      <w:r w:rsidRPr="00D05E25">
        <w:rPr>
          <w:color w:val="auto"/>
        </w:rPr>
        <w:t xml:space="preserve"> 8. </w:t>
      </w:r>
      <w:proofErr w:type="spellStart"/>
      <w:r w:rsidRPr="00D05E25">
        <w:rPr>
          <w:color w:val="auto"/>
        </w:rPr>
        <w:t>razreda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fizike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kemije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biologije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povijesti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geografije</w:t>
      </w:r>
      <w:proofErr w:type="spellEnd"/>
      <w:r w:rsidRPr="00D05E25">
        <w:rPr>
          <w:color w:val="auto"/>
        </w:rPr>
        <w:t xml:space="preserve"> u 7.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8. </w:t>
      </w:r>
      <w:proofErr w:type="spellStart"/>
      <w:r w:rsidRPr="00D05E25">
        <w:rPr>
          <w:color w:val="auto"/>
        </w:rPr>
        <w:lastRenderedPageBreak/>
        <w:t>razredu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te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njemačkog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jezika</w:t>
      </w:r>
      <w:proofErr w:type="spellEnd"/>
      <w:r w:rsidRPr="00D05E25">
        <w:rPr>
          <w:color w:val="auto"/>
        </w:rPr>
        <w:t xml:space="preserve"> u 8. </w:t>
      </w:r>
      <w:proofErr w:type="spellStart"/>
      <w:r w:rsidRPr="00D05E25">
        <w:rPr>
          <w:color w:val="auto"/>
        </w:rPr>
        <w:t>razredu</w:t>
      </w:r>
      <w:proofErr w:type="spellEnd"/>
      <w:r w:rsidRPr="00D05E25">
        <w:rPr>
          <w:color w:val="auto"/>
        </w:rPr>
        <w:t xml:space="preserve">. </w:t>
      </w:r>
      <w:proofErr w:type="spellStart"/>
      <w:r w:rsidRPr="00D05E25">
        <w:rPr>
          <w:color w:val="auto"/>
        </w:rPr>
        <w:t>Tijekom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ove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školske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godine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učenici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naše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škole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sudjelovali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smotrama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natjecanjima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iz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informatike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fizike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geografije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matematike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njemačkog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engleskog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hrvatskog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jezika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povijesti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kemije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vjeronauka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likovnog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stvaralaš</w:t>
      </w:r>
      <w:r w:rsidR="00C448EE" w:rsidRPr="00D05E25">
        <w:rPr>
          <w:color w:val="auto"/>
        </w:rPr>
        <w:t>tva</w:t>
      </w:r>
      <w:proofErr w:type="spellEnd"/>
      <w:r w:rsidR="00C448EE" w:rsidRPr="00D05E25">
        <w:rPr>
          <w:color w:val="auto"/>
        </w:rPr>
        <w:t xml:space="preserve">, </w:t>
      </w:r>
      <w:proofErr w:type="spellStart"/>
      <w:r w:rsidR="00C448EE" w:rsidRPr="00D05E25">
        <w:rPr>
          <w:color w:val="auto"/>
        </w:rPr>
        <w:t>biologije</w:t>
      </w:r>
      <w:proofErr w:type="spellEnd"/>
      <w:r w:rsidR="00C448EE" w:rsidRPr="00D05E25">
        <w:rPr>
          <w:color w:val="auto"/>
        </w:rPr>
        <w:t xml:space="preserve">, </w:t>
      </w:r>
      <w:proofErr w:type="spellStart"/>
      <w:r w:rsidR="00C448EE" w:rsidRPr="00D05E25">
        <w:rPr>
          <w:color w:val="auto"/>
        </w:rPr>
        <w:t>lidrana</w:t>
      </w:r>
      <w:proofErr w:type="spellEnd"/>
      <w:r w:rsidR="00C448EE"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te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sportskim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natjecanjima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iz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odbojke</w:t>
      </w:r>
      <w:proofErr w:type="spellEnd"/>
      <w:r w:rsidRPr="00D05E25">
        <w:rPr>
          <w:color w:val="auto"/>
        </w:rPr>
        <w:t>.</w:t>
      </w:r>
    </w:p>
    <w:p w14:paraId="5F5159AA" w14:textId="1927F82F" w:rsidR="00FC033C" w:rsidRPr="00D05E25" w:rsidRDefault="00FC03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Psihologinja</w:t>
      </w:r>
      <w:proofErr w:type="spellEnd"/>
      <w:r w:rsidRPr="00D05E25">
        <w:rPr>
          <w:color w:val="auto"/>
        </w:rPr>
        <w:t xml:space="preserve"> je s </w:t>
      </w:r>
      <w:proofErr w:type="spellStart"/>
      <w:r w:rsidRPr="00D05E25">
        <w:rPr>
          <w:color w:val="auto"/>
        </w:rPr>
        <w:t>grupom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potencijalno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darovitih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 xml:space="preserve"> </w:t>
      </w:r>
      <w:proofErr w:type="spellStart"/>
      <w:r w:rsidR="00DB6597">
        <w:rPr>
          <w:color w:val="auto"/>
        </w:rPr>
        <w:t>petih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razreda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provodila</w:t>
      </w:r>
      <w:proofErr w:type="spellEnd"/>
      <w:r w:rsidRPr="00D05E25">
        <w:rPr>
          <w:color w:val="auto"/>
        </w:rPr>
        <w:t xml:space="preserve"> </w:t>
      </w:r>
      <w:proofErr w:type="spellStart"/>
      <w:r w:rsidR="00DB6597">
        <w:rPr>
          <w:color w:val="auto"/>
        </w:rPr>
        <w:t>grupne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aktivnosti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sa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ciljem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poticanja</w:t>
      </w:r>
      <w:proofErr w:type="spellEnd"/>
      <w:r w:rsidR="00DB6597">
        <w:rPr>
          <w:color w:val="auto"/>
        </w:rPr>
        <w:t xml:space="preserve"> socio </w:t>
      </w:r>
      <w:proofErr w:type="spellStart"/>
      <w:r w:rsidR="00DB6597">
        <w:rPr>
          <w:color w:val="auto"/>
        </w:rPr>
        <w:t>emocionalnih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vještina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i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kreativnosti</w:t>
      </w:r>
      <w:proofErr w:type="spellEnd"/>
      <w:r w:rsidRPr="00D05E25">
        <w:rPr>
          <w:color w:val="auto"/>
        </w:rPr>
        <w:t>.</w:t>
      </w:r>
      <w:r w:rsidR="00DB6597">
        <w:rPr>
          <w:color w:val="auto"/>
        </w:rPr>
        <w:t xml:space="preserve"> U </w:t>
      </w:r>
      <w:proofErr w:type="spellStart"/>
      <w:r w:rsidR="00DB6597">
        <w:rPr>
          <w:color w:val="auto"/>
        </w:rPr>
        <w:t>četvrtim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razredima</w:t>
      </w:r>
      <w:proofErr w:type="spellEnd"/>
      <w:r w:rsidR="00DB6597">
        <w:rPr>
          <w:color w:val="auto"/>
        </w:rPr>
        <w:t xml:space="preserve"> u </w:t>
      </w:r>
      <w:proofErr w:type="spellStart"/>
      <w:r w:rsidR="00DB6597">
        <w:rPr>
          <w:color w:val="auto"/>
        </w:rPr>
        <w:t>suradnji</w:t>
      </w:r>
      <w:proofErr w:type="spellEnd"/>
      <w:r w:rsidR="00DB6597">
        <w:rPr>
          <w:color w:val="auto"/>
        </w:rPr>
        <w:t xml:space="preserve"> s </w:t>
      </w:r>
      <w:proofErr w:type="spellStart"/>
      <w:r w:rsidR="00DB6597">
        <w:rPr>
          <w:color w:val="auto"/>
        </w:rPr>
        <w:t>udrugom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Suncokret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Oljin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provedena</w:t>
      </w:r>
      <w:proofErr w:type="spellEnd"/>
      <w:r w:rsidR="00DB6597">
        <w:rPr>
          <w:color w:val="auto"/>
        </w:rPr>
        <w:t xml:space="preserve"> je </w:t>
      </w:r>
      <w:proofErr w:type="spellStart"/>
      <w:r w:rsidR="00DB6597">
        <w:rPr>
          <w:color w:val="auto"/>
        </w:rPr>
        <w:t>identifikacija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potencionalno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darovitih</w:t>
      </w:r>
      <w:proofErr w:type="spellEnd"/>
      <w:r w:rsidR="00DB6597">
        <w:rPr>
          <w:color w:val="auto"/>
        </w:rPr>
        <w:t xml:space="preserve"> </w:t>
      </w:r>
      <w:proofErr w:type="spellStart"/>
      <w:r w:rsidR="00DB6597">
        <w:rPr>
          <w:color w:val="auto"/>
        </w:rPr>
        <w:t>učenika</w:t>
      </w:r>
      <w:proofErr w:type="spellEnd"/>
      <w:r w:rsidR="00DB6597">
        <w:rPr>
          <w:color w:val="auto"/>
        </w:rPr>
        <w:t>.</w:t>
      </w:r>
    </w:p>
    <w:p w14:paraId="4AB36A6D" w14:textId="77777777" w:rsidR="00AC3127" w:rsidRPr="00CB1DFE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50"/>
        </w:rPr>
      </w:pPr>
    </w:p>
    <w:p w14:paraId="7D4894C3" w14:textId="17D6116C" w:rsidR="001A6C07" w:rsidRPr="00C448EE" w:rsidRDefault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50"/>
        </w:rPr>
      </w:pPr>
    </w:p>
    <w:p w14:paraId="4AB36A6F" w14:textId="77777777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  <w:r w:rsidRPr="00D05E25">
        <w:rPr>
          <w:b/>
          <w:color w:val="auto"/>
        </w:rPr>
        <w:t xml:space="preserve">7.4   </w:t>
      </w:r>
      <w:proofErr w:type="spellStart"/>
      <w:r w:rsidRPr="00D05E25">
        <w:rPr>
          <w:b/>
          <w:color w:val="auto"/>
        </w:rPr>
        <w:t>Natjecanja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i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smotre</w:t>
      </w:r>
      <w:proofErr w:type="spellEnd"/>
    </w:p>
    <w:p w14:paraId="4AB36A70" w14:textId="77777777" w:rsidR="00AC3127" w:rsidRPr="00F0576A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B050"/>
          <w:highlight w:val="cyan"/>
        </w:rPr>
      </w:pPr>
      <w:r w:rsidRPr="00F0576A">
        <w:rPr>
          <w:b/>
          <w:color w:val="00B050"/>
          <w:highlight w:val="cyan"/>
        </w:rPr>
        <w:t xml:space="preserve">      </w:t>
      </w:r>
    </w:p>
    <w:p w14:paraId="4AB36A71" w14:textId="77777777" w:rsidR="00AC3127" w:rsidRPr="007114C6" w:rsidRDefault="00B20DAA">
      <w:pPr>
        <w:ind w:left="0" w:hanging="2"/>
        <w:rPr>
          <w:b/>
          <w:color w:val="auto"/>
        </w:rPr>
      </w:pPr>
      <w:proofErr w:type="spellStart"/>
      <w:r w:rsidRPr="007114C6">
        <w:rPr>
          <w:b/>
          <w:color w:val="auto"/>
        </w:rPr>
        <w:t>Državna</w:t>
      </w:r>
      <w:proofErr w:type="spellEnd"/>
      <w:r w:rsidRPr="007114C6">
        <w:rPr>
          <w:b/>
          <w:color w:val="auto"/>
        </w:rPr>
        <w:t xml:space="preserve"> </w:t>
      </w:r>
      <w:proofErr w:type="spellStart"/>
      <w:r w:rsidRPr="007114C6">
        <w:rPr>
          <w:b/>
          <w:color w:val="auto"/>
        </w:rPr>
        <w:t>natjecanja</w:t>
      </w:r>
      <w:proofErr w:type="spellEnd"/>
      <w:r w:rsidRPr="007114C6">
        <w:rPr>
          <w:b/>
          <w:color w:val="auto"/>
        </w:rPr>
        <w:t>:</w:t>
      </w:r>
    </w:p>
    <w:p w14:paraId="4AB36A72" w14:textId="77777777" w:rsidR="00AC3127" w:rsidRPr="007114C6" w:rsidRDefault="00AC3127">
      <w:pPr>
        <w:ind w:left="0" w:hanging="2"/>
        <w:rPr>
          <w:color w:val="auto"/>
        </w:rPr>
      </w:pPr>
    </w:p>
    <w:p w14:paraId="4AB36A73" w14:textId="428E845C" w:rsidR="00AC3127" w:rsidRPr="007114C6" w:rsidRDefault="00205C99">
      <w:pPr>
        <w:ind w:left="0" w:hanging="2"/>
        <w:rPr>
          <w:color w:val="auto"/>
        </w:rPr>
      </w:pPr>
      <w:r w:rsidRPr="007114C6">
        <w:rPr>
          <w:color w:val="auto"/>
        </w:rPr>
        <w:t xml:space="preserve">Vid </w:t>
      </w:r>
      <w:proofErr w:type="gramStart"/>
      <w:r w:rsidRPr="007114C6">
        <w:rPr>
          <w:color w:val="auto"/>
        </w:rPr>
        <w:t>Novak</w:t>
      </w:r>
      <w:r w:rsidR="00D17012" w:rsidRPr="007114C6">
        <w:rPr>
          <w:color w:val="auto"/>
        </w:rPr>
        <w:t xml:space="preserve">, </w:t>
      </w:r>
      <w:r w:rsidR="00B20DAA" w:rsidRPr="007114C6">
        <w:rPr>
          <w:color w:val="auto"/>
        </w:rPr>
        <w:t xml:space="preserve"> –</w:t>
      </w:r>
      <w:proofErr w:type="gramEnd"/>
      <w:r w:rsidR="00B20DAA" w:rsidRPr="007114C6">
        <w:rPr>
          <w:color w:val="auto"/>
        </w:rPr>
        <w:t xml:space="preserve"> </w:t>
      </w:r>
      <w:r w:rsidRPr="007114C6">
        <w:rPr>
          <w:color w:val="auto"/>
        </w:rPr>
        <w:t>MATEMATIKA 5.mjesto</w:t>
      </w:r>
      <w:r w:rsidR="00B20DAA" w:rsidRPr="007114C6">
        <w:rPr>
          <w:color w:val="auto"/>
        </w:rPr>
        <w:t xml:space="preserve"> </w:t>
      </w:r>
    </w:p>
    <w:p w14:paraId="4AB36A74" w14:textId="78EA7D0D" w:rsidR="00AC3127" w:rsidRPr="007114C6" w:rsidRDefault="00205C99">
      <w:pPr>
        <w:ind w:left="0" w:hanging="2"/>
        <w:rPr>
          <w:color w:val="auto"/>
        </w:rPr>
      </w:pPr>
      <w:r w:rsidRPr="007114C6">
        <w:rPr>
          <w:color w:val="auto"/>
        </w:rPr>
        <w:t xml:space="preserve">Vili </w:t>
      </w:r>
      <w:proofErr w:type="gramStart"/>
      <w:r w:rsidRPr="007114C6">
        <w:rPr>
          <w:color w:val="auto"/>
        </w:rPr>
        <w:t>Petrović</w:t>
      </w:r>
      <w:r w:rsidR="00D17012" w:rsidRPr="007114C6">
        <w:rPr>
          <w:color w:val="auto"/>
        </w:rPr>
        <w:t xml:space="preserve">,  </w:t>
      </w:r>
      <w:r w:rsidR="00B20DAA" w:rsidRPr="007114C6">
        <w:rPr>
          <w:color w:val="auto"/>
        </w:rPr>
        <w:t>–</w:t>
      </w:r>
      <w:proofErr w:type="gramEnd"/>
      <w:r w:rsidR="00B20DAA" w:rsidRPr="007114C6">
        <w:rPr>
          <w:color w:val="auto"/>
        </w:rPr>
        <w:t xml:space="preserve"> </w:t>
      </w:r>
      <w:r w:rsidRPr="007114C6">
        <w:rPr>
          <w:color w:val="auto"/>
        </w:rPr>
        <w:t>GEOGRAFIJA</w:t>
      </w:r>
    </w:p>
    <w:p w14:paraId="4AB36A78" w14:textId="2625F264" w:rsidR="00AC3127" w:rsidRPr="007114C6" w:rsidRDefault="007114C6" w:rsidP="007114C6">
      <w:pPr>
        <w:ind w:left="0" w:hanging="2"/>
        <w:rPr>
          <w:color w:val="auto"/>
        </w:rPr>
      </w:pPr>
      <w:r w:rsidRPr="007114C6">
        <w:rPr>
          <w:color w:val="auto"/>
        </w:rPr>
        <w:t xml:space="preserve">Isabella </w:t>
      </w:r>
      <w:proofErr w:type="spellStart"/>
      <w:r w:rsidRPr="007114C6">
        <w:rPr>
          <w:color w:val="auto"/>
        </w:rPr>
        <w:t>Peharda</w:t>
      </w:r>
      <w:proofErr w:type="spellEnd"/>
      <w:r w:rsidRPr="007114C6">
        <w:rPr>
          <w:color w:val="auto"/>
        </w:rPr>
        <w:t xml:space="preserve"> – ASTRONOMIJA </w:t>
      </w:r>
      <w:proofErr w:type="gramStart"/>
      <w:r w:rsidRPr="007114C6">
        <w:rPr>
          <w:color w:val="auto"/>
        </w:rPr>
        <w:t>5.mjesto</w:t>
      </w:r>
      <w:proofErr w:type="gramEnd"/>
    </w:p>
    <w:p w14:paraId="4AB36A79" w14:textId="77777777" w:rsidR="00AC3127" w:rsidRPr="007114C6" w:rsidRDefault="00B20DAA">
      <w:pPr>
        <w:ind w:left="0" w:hanging="2"/>
        <w:rPr>
          <w:color w:val="auto"/>
        </w:rPr>
      </w:pPr>
      <w:r w:rsidRPr="007114C6">
        <w:rPr>
          <w:color w:val="auto"/>
        </w:rPr>
        <w:t xml:space="preserve">ODBOJKA 7. </w:t>
      </w:r>
      <w:proofErr w:type="spellStart"/>
      <w:r w:rsidRPr="007114C6">
        <w:rPr>
          <w:color w:val="auto"/>
        </w:rPr>
        <w:t>i</w:t>
      </w:r>
      <w:proofErr w:type="spellEnd"/>
      <w:r w:rsidRPr="007114C6">
        <w:rPr>
          <w:color w:val="auto"/>
        </w:rPr>
        <w:t xml:space="preserve"> 8. </w:t>
      </w:r>
      <w:proofErr w:type="spellStart"/>
      <w:r w:rsidRPr="007114C6">
        <w:rPr>
          <w:color w:val="auto"/>
        </w:rPr>
        <w:t>razred</w:t>
      </w:r>
      <w:proofErr w:type="spellEnd"/>
      <w:r w:rsidRPr="007114C6">
        <w:rPr>
          <w:color w:val="auto"/>
        </w:rPr>
        <w:t xml:space="preserve"> – </w:t>
      </w:r>
      <w:proofErr w:type="gramStart"/>
      <w:r w:rsidRPr="007114C6">
        <w:rPr>
          <w:color w:val="auto"/>
        </w:rPr>
        <w:t>MUŠKI  (</w:t>
      </w:r>
      <w:proofErr w:type="gramEnd"/>
      <w:r w:rsidRPr="007114C6">
        <w:rPr>
          <w:color w:val="auto"/>
        </w:rPr>
        <w:t xml:space="preserve">1. </w:t>
      </w:r>
      <w:proofErr w:type="spellStart"/>
      <w:r w:rsidRPr="007114C6">
        <w:rPr>
          <w:color w:val="auto"/>
        </w:rPr>
        <w:t>mjesto</w:t>
      </w:r>
      <w:proofErr w:type="spellEnd"/>
      <w:r w:rsidRPr="007114C6">
        <w:rPr>
          <w:color w:val="auto"/>
        </w:rPr>
        <w:t>)</w:t>
      </w:r>
    </w:p>
    <w:p w14:paraId="4AB36A7B" w14:textId="77777777" w:rsidR="00AC3127" w:rsidRPr="00F0576A" w:rsidRDefault="00AC3127">
      <w:pPr>
        <w:ind w:left="0" w:hanging="2"/>
        <w:rPr>
          <w:color w:val="00B050"/>
        </w:rPr>
      </w:pPr>
    </w:p>
    <w:p w14:paraId="4AB36A7C" w14:textId="77777777" w:rsidR="00AC3127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AB36A7D" w14:textId="77777777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  <w:r w:rsidRPr="00D05E25">
        <w:rPr>
          <w:b/>
          <w:color w:val="auto"/>
        </w:rPr>
        <w:t xml:space="preserve">7.5    </w:t>
      </w:r>
      <w:proofErr w:type="spellStart"/>
      <w:r w:rsidRPr="00D05E25">
        <w:rPr>
          <w:b/>
          <w:color w:val="auto"/>
        </w:rPr>
        <w:t>Dopunska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nastava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i</w:t>
      </w:r>
      <w:proofErr w:type="spellEnd"/>
      <w:r w:rsidRPr="00D05E25">
        <w:rPr>
          <w:b/>
          <w:color w:val="auto"/>
        </w:rPr>
        <w:t xml:space="preserve"> </w:t>
      </w:r>
      <w:proofErr w:type="spellStart"/>
      <w:r w:rsidRPr="00D05E25">
        <w:rPr>
          <w:b/>
          <w:color w:val="auto"/>
        </w:rPr>
        <w:t>podaci</w:t>
      </w:r>
      <w:proofErr w:type="spellEnd"/>
      <w:r w:rsidRPr="00D05E25">
        <w:rPr>
          <w:b/>
          <w:color w:val="auto"/>
        </w:rPr>
        <w:t xml:space="preserve"> o </w:t>
      </w:r>
      <w:proofErr w:type="spellStart"/>
      <w:r w:rsidRPr="00D05E25">
        <w:rPr>
          <w:b/>
          <w:color w:val="auto"/>
        </w:rPr>
        <w:t>radu</w:t>
      </w:r>
      <w:proofErr w:type="spellEnd"/>
      <w:r w:rsidRPr="00D05E25">
        <w:rPr>
          <w:b/>
          <w:color w:val="auto"/>
        </w:rPr>
        <w:t xml:space="preserve"> s </w:t>
      </w:r>
      <w:proofErr w:type="spellStart"/>
      <w:r w:rsidRPr="00D05E25">
        <w:rPr>
          <w:b/>
          <w:color w:val="auto"/>
        </w:rPr>
        <w:t>učenicima</w:t>
      </w:r>
      <w:proofErr w:type="spellEnd"/>
      <w:r w:rsidRPr="00D05E25">
        <w:rPr>
          <w:b/>
          <w:color w:val="auto"/>
        </w:rPr>
        <w:t xml:space="preserve"> s </w:t>
      </w:r>
      <w:proofErr w:type="spellStart"/>
      <w:r w:rsidRPr="00D05E25">
        <w:rPr>
          <w:b/>
          <w:color w:val="auto"/>
        </w:rPr>
        <w:t>poteškoćama</w:t>
      </w:r>
      <w:proofErr w:type="spellEnd"/>
      <w:r w:rsidRPr="00D05E25">
        <w:rPr>
          <w:b/>
          <w:color w:val="auto"/>
        </w:rPr>
        <w:t xml:space="preserve"> u </w:t>
      </w:r>
      <w:proofErr w:type="spellStart"/>
      <w:r w:rsidRPr="00D05E25">
        <w:rPr>
          <w:b/>
          <w:color w:val="auto"/>
        </w:rPr>
        <w:t>razvoju</w:t>
      </w:r>
      <w:proofErr w:type="spellEnd"/>
    </w:p>
    <w:p w14:paraId="4AB36A7E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</w:p>
    <w:p w14:paraId="4AB36A7F" w14:textId="77777777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Dopunska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nastava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bila</w:t>
      </w:r>
      <w:proofErr w:type="spellEnd"/>
      <w:r w:rsidRPr="00D05E25">
        <w:rPr>
          <w:color w:val="auto"/>
        </w:rPr>
        <w:t xml:space="preserve"> je </w:t>
      </w:r>
      <w:proofErr w:type="spellStart"/>
      <w:r w:rsidRPr="00D05E25">
        <w:rPr>
          <w:color w:val="auto"/>
        </w:rPr>
        <w:t>organizirana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iz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hrvatskog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jezika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matematike</w:t>
      </w:r>
      <w:proofErr w:type="spellEnd"/>
      <w:r w:rsidRPr="00D05E25">
        <w:rPr>
          <w:color w:val="auto"/>
        </w:rPr>
        <w:t xml:space="preserve"> za </w:t>
      </w:r>
      <w:proofErr w:type="spellStart"/>
      <w:r w:rsidRPr="00D05E25">
        <w:rPr>
          <w:color w:val="auto"/>
        </w:rPr>
        <w:t>učenike</w:t>
      </w:r>
      <w:proofErr w:type="spellEnd"/>
      <w:r w:rsidRPr="00D05E25">
        <w:rPr>
          <w:color w:val="auto"/>
        </w:rPr>
        <w:t xml:space="preserve"> od 1. </w:t>
      </w:r>
      <w:proofErr w:type="spellStart"/>
      <w:r w:rsidRPr="00D05E25">
        <w:rPr>
          <w:color w:val="auto"/>
        </w:rPr>
        <w:t>do</w:t>
      </w:r>
      <w:proofErr w:type="spellEnd"/>
      <w:r w:rsidRPr="00D05E25">
        <w:rPr>
          <w:color w:val="auto"/>
        </w:rPr>
        <w:t xml:space="preserve"> 8. </w:t>
      </w:r>
      <w:proofErr w:type="spellStart"/>
      <w:r w:rsidRPr="00D05E25">
        <w:rPr>
          <w:color w:val="auto"/>
        </w:rPr>
        <w:t>razreda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te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engleskog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jezika</w:t>
      </w:r>
      <w:proofErr w:type="spellEnd"/>
      <w:r w:rsidRPr="00D05E25">
        <w:rPr>
          <w:color w:val="auto"/>
        </w:rPr>
        <w:t xml:space="preserve"> od 4. </w:t>
      </w:r>
      <w:proofErr w:type="spellStart"/>
      <w:r w:rsidRPr="00D05E25">
        <w:rPr>
          <w:color w:val="auto"/>
        </w:rPr>
        <w:t>do</w:t>
      </w:r>
      <w:proofErr w:type="spellEnd"/>
      <w:r w:rsidRPr="00D05E25">
        <w:rPr>
          <w:color w:val="auto"/>
        </w:rPr>
        <w:t xml:space="preserve"> 8. </w:t>
      </w:r>
      <w:proofErr w:type="spellStart"/>
      <w:r w:rsidRPr="00D05E25">
        <w:rPr>
          <w:color w:val="auto"/>
        </w:rPr>
        <w:t>razreda</w:t>
      </w:r>
      <w:proofErr w:type="spellEnd"/>
      <w:r w:rsidRPr="00D05E25">
        <w:rPr>
          <w:color w:val="auto"/>
        </w:rPr>
        <w:t xml:space="preserve">. </w:t>
      </w:r>
      <w:proofErr w:type="spellStart"/>
      <w:r w:rsidRPr="00D05E25">
        <w:rPr>
          <w:color w:val="auto"/>
        </w:rPr>
        <w:t>Dopunska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nastava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organizirana</w:t>
      </w:r>
      <w:proofErr w:type="spellEnd"/>
      <w:r w:rsidRPr="00D05E25">
        <w:rPr>
          <w:color w:val="auto"/>
        </w:rPr>
        <w:t xml:space="preserve"> je </w:t>
      </w:r>
      <w:proofErr w:type="spellStart"/>
      <w:r w:rsidRPr="00D05E25">
        <w:rPr>
          <w:color w:val="auto"/>
        </w:rPr>
        <w:t>prema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potrebama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 xml:space="preserve">, a </w:t>
      </w:r>
      <w:proofErr w:type="spellStart"/>
      <w:r w:rsidRPr="00D05E25">
        <w:rPr>
          <w:color w:val="auto"/>
        </w:rPr>
        <w:t>grupe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formirane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prema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odredbama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Pravilnika</w:t>
      </w:r>
      <w:proofErr w:type="spellEnd"/>
      <w:r w:rsidRPr="00D05E25">
        <w:rPr>
          <w:color w:val="auto"/>
        </w:rPr>
        <w:t xml:space="preserve"> o </w:t>
      </w:r>
      <w:proofErr w:type="spellStart"/>
      <w:r w:rsidRPr="00D05E25">
        <w:rPr>
          <w:color w:val="auto"/>
        </w:rPr>
        <w:t>broju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 xml:space="preserve"> u </w:t>
      </w:r>
      <w:proofErr w:type="spellStart"/>
      <w:r w:rsidRPr="00D05E25">
        <w:rPr>
          <w:color w:val="auto"/>
        </w:rPr>
        <w:t>razrednom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odjelu</w:t>
      </w:r>
      <w:proofErr w:type="spellEnd"/>
      <w:r w:rsidRPr="00D05E25">
        <w:rPr>
          <w:color w:val="auto"/>
        </w:rPr>
        <w:t xml:space="preserve"> u </w:t>
      </w:r>
      <w:proofErr w:type="spellStart"/>
      <w:r w:rsidRPr="00D05E25">
        <w:rPr>
          <w:color w:val="auto"/>
        </w:rPr>
        <w:t>osnovnoj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školi</w:t>
      </w:r>
      <w:proofErr w:type="spellEnd"/>
      <w:r w:rsidRPr="00D05E25">
        <w:rPr>
          <w:color w:val="auto"/>
        </w:rPr>
        <w:t>.</w:t>
      </w:r>
    </w:p>
    <w:p w14:paraId="4AB36A80" w14:textId="6AAA6D68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Rješenje</w:t>
      </w:r>
      <w:proofErr w:type="spellEnd"/>
      <w:r w:rsidRPr="00D05E25">
        <w:rPr>
          <w:color w:val="auto"/>
        </w:rPr>
        <w:t xml:space="preserve"> za </w:t>
      </w:r>
      <w:proofErr w:type="spellStart"/>
      <w:r w:rsidRPr="00D05E25">
        <w:rPr>
          <w:color w:val="auto"/>
        </w:rPr>
        <w:t>redovni</w:t>
      </w:r>
      <w:proofErr w:type="spellEnd"/>
      <w:r w:rsidRPr="00D05E25">
        <w:rPr>
          <w:color w:val="auto"/>
        </w:rPr>
        <w:t xml:space="preserve"> program </w:t>
      </w:r>
      <w:proofErr w:type="spellStart"/>
      <w:r w:rsidRPr="00D05E25">
        <w:rPr>
          <w:color w:val="auto"/>
        </w:rPr>
        <w:t>uz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prilagodbu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sadržaja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indivi</w:t>
      </w:r>
      <w:r w:rsidR="00C448EE" w:rsidRPr="00D05E25">
        <w:rPr>
          <w:color w:val="auto"/>
        </w:rPr>
        <w:t>dualizirane</w:t>
      </w:r>
      <w:proofErr w:type="spellEnd"/>
      <w:r w:rsidR="00C448EE" w:rsidRPr="00D05E25">
        <w:rPr>
          <w:color w:val="auto"/>
        </w:rPr>
        <w:t xml:space="preserve"> </w:t>
      </w:r>
      <w:proofErr w:type="spellStart"/>
      <w:r w:rsidR="00C448EE" w:rsidRPr="00D05E25">
        <w:rPr>
          <w:color w:val="auto"/>
        </w:rPr>
        <w:t>postupke</w:t>
      </w:r>
      <w:proofErr w:type="spellEnd"/>
      <w:r w:rsidR="00C448EE" w:rsidRPr="00D05E25">
        <w:rPr>
          <w:color w:val="auto"/>
        </w:rPr>
        <w:t xml:space="preserve"> </w:t>
      </w:r>
      <w:proofErr w:type="spellStart"/>
      <w:r w:rsidR="00C448EE" w:rsidRPr="00D05E25">
        <w:rPr>
          <w:color w:val="auto"/>
        </w:rPr>
        <w:t>imalo</w:t>
      </w:r>
      <w:proofErr w:type="spellEnd"/>
      <w:r w:rsidR="00C448EE" w:rsidRPr="00D05E25">
        <w:rPr>
          <w:color w:val="auto"/>
        </w:rPr>
        <w:t xml:space="preserve"> je </w:t>
      </w:r>
      <w:r w:rsidR="0076720A">
        <w:rPr>
          <w:color w:val="auto"/>
        </w:rPr>
        <w:t>6</w:t>
      </w:r>
      <w:r w:rsidR="00C448EE"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 xml:space="preserve">, a </w:t>
      </w:r>
      <w:proofErr w:type="spellStart"/>
      <w:r w:rsidRPr="00D05E25">
        <w:rPr>
          <w:color w:val="auto"/>
        </w:rPr>
        <w:t>rješenje</w:t>
      </w:r>
      <w:proofErr w:type="spellEnd"/>
      <w:r w:rsidRPr="00D05E25">
        <w:rPr>
          <w:color w:val="auto"/>
        </w:rPr>
        <w:t xml:space="preserve"> za </w:t>
      </w:r>
      <w:proofErr w:type="spellStart"/>
      <w:r w:rsidRPr="00D05E25">
        <w:rPr>
          <w:color w:val="auto"/>
        </w:rPr>
        <w:t>redovni</w:t>
      </w:r>
      <w:proofErr w:type="spellEnd"/>
      <w:r w:rsidRPr="00D05E25">
        <w:rPr>
          <w:color w:val="auto"/>
        </w:rPr>
        <w:t xml:space="preserve"> program </w:t>
      </w:r>
      <w:proofErr w:type="spellStart"/>
      <w:r w:rsidRPr="00D05E25">
        <w:rPr>
          <w:color w:val="auto"/>
        </w:rPr>
        <w:t>uz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individualiziran</w:t>
      </w:r>
      <w:r w:rsidR="00C448EE" w:rsidRPr="00D05E25">
        <w:rPr>
          <w:color w:val="auto"/>
        </w:rPr>
        <w:t>e</w:t>
      </w:r>
      <w:proofErr w:type="spellEnd"/>
      <w:r w:rsidR="00C448EE" w:rsidRPr="00D05E25">
        <w:rPr>
          <w:color w:val="auto"/>
        </w:rPr>
        <w:t xml:space="preserve"> </w:t>
      </w:r>
      <w:proofErr w:type="spellStart"/>
      <w:r w:rsidR="00C448EE" w:rsidRPr="00D05E25">
        <w:rPr>
          <w:color w:val="auto"/>
        </w:rPr>
        <w:t>postupke</w:t>
      </w:r>
      <w:proofErr w:type="spellEnd"/>
      <w:r w:rsidR="00C448EE" w:rsidRPr="00D05E25">
        <w:rPr>
          <w:color w:val="auto"/>
        </w:rPr>
        <w:t xml:space="preserve"> </w:t>
      </w:r>
      <w:proofErr w:type="spellStart"/>
      <w:r w:rsidR="00C448EE" w:rsidRPr="00D05E25">
        <w:rPr>
          <w:color w:val="auto"/>
        </w:rPr>
        <w:t>imalo</w:t>
      </w:r>
      <w:proofErr w:type="spellEnd"/>
      <w:r w:rsidR="00C448EE" w:rsidRPr="00D05E25">
        <w:rPr>
          <w:color w:val="auto"/>
        </w:rPr>
        <w:t xml:space="preserve"> je 28</w:t>
      </w:r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>.</w:t>
      </w:r>
    </w:p>
    <w:p w14:paraId="4AB36A81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88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tabs>
          <w:tab w:val="left" w:pos="1786"/>
        </w:tabs>
        <w:spacing w:line="240" w:lineRule="auto"/>
        <w:ind w:left="0" w:hanging="2"/>
        <w:jc w:val="both"/>
        <w:rPr>
          <w:color w:val="auto"/>
        </w:rPr>
      </w:pPr>
    </w:p>
    <w:p w14:paraId="4AB36A89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8A" w14:textId="13B3DC9A" w:rsidR="00AC3127" w:rsidRPr="00D05E25" w:rsidRDefault="0048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  <w:r w:rsidRPr="00D05E25">
        <w:rPr>
          <w:b/>
          <w:color w:val="auto"/>
        </w:rPr>
        <w:t>7.6</w:t>
      </w:r>
      <w:r w:rsidR="00B20DAA" w:rsidRPr="00D05E25">
        <w:rPr>
          <w:b/>
          <w:color w:val="auto"/>
        </w:rPr>
        <w:t xml:space="preserve">     </w:t>
      </w:r>
      <w:proofErr w:type="spellStart"/>
      <w:r w:rsidR="00B20DAA" w:rsidRPr="00D05E25">
        <w:rPr>
          <w:b/>
          <w:color w:val="auto"/>
        </w:rPr>
        <w:t>Realizacija</w:t>
      </w:r>
      <w:proofErr w:type="spellEnd"/>
      <w:r w:rsidR="00B20DAA" w:rsidRPr="00D05E25">
        <w:rPr>
          <w:b/>
          <w:color w:val="auto"/>
        </w:rPr>
        <w:t xml:space="preserve"> plana </w:t>
      </w:r>
      <w:proofErr w:type="spellStart"/>
      <w:r w:rsidR="00B20DAA" w:rsidRPr="00D05E25">
        <w:rPr>
          <w:b/>
          <w:color w:val="auto"/>
        </w:rPr>
        <w:t>izvanučioničke</w:t>
      </w:r>
      <w:proofErr w:type="spellEnd"/>
      <w:r w:rsidR="00B20DAA" w:rsidRPr="00D05E25">
        <w:rPr>
          <w:b/>
          <w:color w:val="auto"/>
        </w:rPr>
        <w:t xml:space="preserve"> </w:t>
      </w:r>
      <w:proofErr w:type="spellStart"/>
      <w:r w:rsidR="00B20DAA" w:rsidRPr="00D05E25">
        <w:rPr>
          <w:b/>
          <w:color w:val="auto"/>
        </w:rPr>
        <w:t>nastave</w:t>
      </w:r>
      <w:proofErr w:type="spellEnd"/>
    </w:p>
    <w:p w14:paraId="4AB36A8B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</w:p>
    <w:p w14:paraId="4AB36A8C" w14:textId="77777777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Izvanučionička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nastava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izvodila</w:t>
      </w:r>
      <w:proofErr w:type="spellEnd"/>
      <w:r w:rsidRPr="00D05E25">
        <w:rPr>
          <w:color w:val="auto"/>
        </w:rPr>
        <w:t xml:space="preserve"> se </w:t>
      </w:r>
      <w:proofErr w:type="spellStart"/>
      <w:r w:rsidRPr="00D05E25">
        <w:rPr>
          <w:color w:val="auto"/>
        </w:rPr>
        <w:t>prema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Godišnjem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planu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programu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rada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škole</w:t>
      </w:r>
      <w:proofErr w:type="spellEnd"/>
      <w:r w:rsidRPr="00D05E25">
        <w:rPr>
          <w:color w:val="auto"/>
        </w:rPr>
        <w:t xml:space="preserve">. Ove </w:t>
      </w:r>
      <w:proofErr w:type="spellStart"/>
      <w:r w:rsidRPr="00D05E25">
        <w:rPr>
          <w:color w:val="auto"/>
        </w:rPr>
        <w:t>školske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godine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realizirali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smo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jednu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terensku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nastave</w:t>
      </w:r>
      <w:proofErr w:type="spellEnd"/>
      <w:r w:rsidRPr="00D05E25">
        <w:rPr>
          <w:color w:val="auto"/>
        </w:rPr>
        <w:t xml:space="preserve"> za </w:t>
      </w:r>
      <w:proofErr w:type="spellStart"/>
      <w:proofErr w:type="gramStart"/>
      <w:r w:rsidRPr="00D05E25">
        <w:rPr>
          <w:color w:val="auto"/>
        </w:rPr>
        <w:t>učenike</w:t>
      </w:r>
      <w:proofErr w:type="spellEnd"/>
      <w:r w:rsidRPr="00D05E25">
        <w:rPr>
          <w:color w:val="auto"/>
        </w:rPr>
        <w:t xml:space="preserve">  od</w:t>
      </w:r>
      <w:proofErr w:type="gramEnd"/>
      <w:r w:rsidRPr="00D05E25">
        <w:rPr>
          <w:color w:val="auto"/>
        </w:rPr>
        <w:t xml:space="preserve"> 1. </w:t>
      </w:r>
      <w:proofErr w:type="spellStart"/>
      <w:r w:rsidRPr="00D05E25">
        <w:rPr>
          <w:color w:val="auto"/>
        </w:rPr>
        <w:t>do</w:t>
      </w:r>
      <w:proofErr w:type="spellEnd"/>
      <w:r w:rsidRPr="00D05E25">
        <w:rPr>
          <w:color w:val="auto"/>
        </w:rPr>
        <w:t xml:space="preserve"> 8. </w:t>
      </w:r>
      <w:proofErr w:type="spellStart"/>
      <w:r w:rsidRPr="00D05E25">
        <w:rPr>
          <w:color w:val="auto"/>
        </w:rPr>
        <w:t>razreda</w:t>
      </w:r>
      <w:proofErr w:type="spellEnd"/>
      <w:r w:rsidRPr="00D05E25">
        <w:rPr>
          <w:color w:val="auto"/>
        </w:rPr>
        <w:t>.</w:t>
      </w:r>
    </w:p>
    <w:p w14:paraId="4AB36A8D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8E" w14:textId="7AAB2316" w:rsidR="00AC3127" w:rsidRPr="00D05E25" w:rsidRDefault="0048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  <w:r w:rsidRPr="00D05E25">
        <w:rPr>
          <w:b/>
          <w:color w:val="auto"/>
        </w:rPr>
        <w:t>7.7</w:t>
      </w:r>
      <w:r w:rsidR="00B20DAA" w:rsidRPr="00D05E25">
        <w:rPr>
          <w:b/>
          <w:color w:val="auto"/>
        </w:rPr>
        <w:t xml:space="preserve">    Rad </w:t>
      </w:r>
      <w:proofErr w:type="spellStart"/>
      <w:r w:rsidR="00B20DAA" w:rsidRPr="00D05E25">
        <w:rPr>
          <w:b/>
          <w:color w:val="auto"/>
        </w:rPr>
        <w:t>i</w:t>
      </w:r>
      <w:proofErr w:type="spellEnd"/>
      <w:r w:rsidR="00B20DAA" w:rsidRPr="00D05E25">
        <w:rPr>
          <w:b/>
          <w:color w:val="auto"/>
        </w:rPr>
        <w:t xml:space="preserve"> </w:t>
      </w:r>
      <w:proofErr w:type="spellStart"/>
      <w:r w:rsidR="00B20DAA" w:rsidRPr="00D05E25">
        <w:rPr>
          <w:b/>
          <w:color w:val="auto"/>
        </w:rPr>
        <w:t>postignuća</w:t>
      </w:r>
      <w:proofErr w:type="spellEnd"/>
      <w:r w:rsidR="00B20DAA" w:rsidRPr="00D05E25">
        <w:rPr>
          <w:b/>
          <w:color w:val="auto"/>
        </w:rPr>
        <w:t xml:space="preserve"> u </w:t>
      </w:r>
      <w:proofErr w:type="spellStart"/>
      <w:r w:rsidR="00B20DAA" w:rsidRPr="00D05E25">
        <w:rPr>
          <w:b/>
          <w:color w:val="auto"/>
        </w:rPr>
        <w:t>izvannastavnim</w:t>
      </w:r>
      <w:proofErr w:type="spellEnd"/>
      <w:r w:rsidR="00B20DAA" w:rsidRPr="00D05E25">
        <w:rPr>
          <w:b/>
          <w:color w:val="auto"/>
        </w:rPr>
        <w:t xml:space="preserve"> </w:t>
      </w:r>
      <w:proofErr w:type="spellStart"/>
      <w:r w:rsidR="00B20DAA" w:rsidRPr="00D05E25">
        <w:rPr>
          <w:b/>
          <w:color w:val="auto"/>
        </w:rPr>
        <w:t>i</w:t>
      </w:r>
      <w:proofErr w:type="spellEnd"/>
      <w:r w:rsidR="00B20DAA" w:rsidRPr="00D05E25">
        <w:rPr>
          <w:b/>
          <w:color w:val="auto"/>
        </w:rPr>
        <w:t xml:space="preserve"> </w:t>
      </w:r>
      <w:proofErr w:type="spellStart"/>
      <w:r w:rsidR="00B20DAA" w:rsidRPr="00D05E25">
        <w:rPr>
          <w:b/>
          <w:color w:val="auto"/>
        </w:rPr>
        <w:t>izvanškolskim</w:t>
      </w:r>
      <w:proofErr w:type="spellEnd"/>
      <w:r w:rsidR="00B20DAA" w:rsidRPr="00D05E25">
        <w:rPr>
          <w:b/>
          <w:color w:val="auto"/>
        </w:rPr>
        <w:t xml:space="preserve"> </w:t>
      </w:r>
      <w:proofErr w:type="spellStart"/>
      <w:r w:rsidR="00B20DAA" w:rsidRPr="00D05E25">
        <w:rPr>
          <w:b/>
          <w:color w:val="auto"/>
        </w:rPr>
        <w:t>aktivnostima</w:t>
      </w:r>
      <w:proofErr w:type="spellEnd"/>
      <w:r w:rsidR="00B20DAA" w:rsidRPr="00D05E25">
        <w:rPr>
          <w:b/>
          <w:color w:val="auto"/>
        </w:rPr>
        <w:t xml:space="preserve"> </w:t>
      </w:r>
    </w:p>
    <w:p w14:paraId="4AB36A8F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</w:p>
    <w:p w14:paraId="4AB36A90" w14:textId="5B356C31" w:rsidR="00AC3127" w:rsidRPr="00D05E25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Izvannastavne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aktivnosti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ostvarene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</w:t>
      </w:r>
      <w:proofErr w:type="spellEnd"/>
      <w:r w:rsidRPr="00D05E25">
        <w:rPr>
          <w:color w:val="auto"/>
        </w:rPr>
        <w:t xml:space="preserve"> u </w:t>
      </w:r>
      <w:proofErr w:type="spellStart"/>
      <w:r w:rsidRPr="00D05E25">
        <w:rPr>
          <w:color w:val="auto"/>
        </w:rPr>
        <w:t>skladu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zahtjevima</w:t>
      </w:r>
      <w:proofErr w:type="spellEnd"/>
      <w:r w:rsidRPr="00D05E25">
        <w:rPr>
          <w:color w:val="auto"/>
        </w:rPr>
        <w:t xml:space="preserve"> plana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programa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te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zadovoljavanja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specifičnih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interesa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učenika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području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kulturno-umjetničkih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sportskih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tehničkih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akt</w:t>
      </w:r>
      <w:r w:rsidR="006C74A3" w:rsidRPr="00D05E25">
        <w:rPr>
          <w:color w:val="auto"/>
        </w:rPr>
        <w:t>ivnosti</w:t>
      </w:r>
      <w:proofErr w:type="spellEnd"/>
      <w:r w:rsidR="006C74A3" w:rsidRPr="00D05E25">
        <w:rPr>
          <w:color w:val="auto"/>
        </w:rPr>
        <w:t xml:space="preserve">. U </w:t>
      </w:r>
      <w:proofErr w:type="spellStart"/>
      <w:r w:rsidR="006C74A3" w:rsidRPr="00205C99">
        <w:rPr>
          <w:color w:val="auto"/>
        </w:rPr>
        <w:t>školi</w:t>
      </w:r>
      <w:proofErr w:type="spellEnd"/>
      <w:r w:rsidR="006C74A3" w:rsidRPr="00205C99">
        <w:rPr>
          <w:color w:val="auto"/>
        </w:rPr>
        <w:t xml:space="preserve"> je </w:t>
      </w:r>
      <w:proofErr w:type="spellStart"/>
      <w:r w:rsidR="006C74A3" w:rsidRPr="00205C99">
        <w:rPr>
          <w:color w:val="auto"/>
        </w:rPr>
        <w:t>djelovalo</w:t>
      </w:r>
      <w:proofErr w:type="spellEnd"/>
      <w:r w:rsidR="006C74A3" w:rsidRPr="00205C99">
        <w:rPr>
          <w:color w:val="auto"/>
        </w:rPr>
        <w:t xml:space="preserve"> 41</w:t>
      </w:r>
      <w:r w:rsidRPr="00205C99">
        <w:rPr>
          <w:color w:val="auto"/>
        </w:rPr>
        <w:t xml:space="preserve"> </w:t>
      </w:r>
      <w:proofErr w:type="spellStart"/>
      <w:r w:rsidRPr="00205C99">
        <w:rPr>
          <w:color w:val="auto"/>
        </w:rPr>
        <w:t>gru</w:t>
      </w:r>
      <w:r w:rsidR="00EB2B74" w:rsidRPr="00205C99">
        <w:rPr>
          <w:color w:val="auto"/>
        </w:rPr>
        <w:t>pa</w:t>
      </w:r>
      <w:proofErr w:type="spellEnd"/>
      <w:r w:rsidR="00EB2B74" w:rsidRPr="00205C99">
        <w:rPr>
          <w:color w:val="auto"/>
        </w:rPr>
        <w:t xml:space="preserve"> </w:t>
      </w:r>
      <w:r w:rsidR="00EB2B74" w:rsidRPr="00D05E25">
        <w:rPr>
          <w:color w:val="auto"/>
        </w:rPr>
        <w:t xml:space="preserve">INA, a </w:t>
      </w:r>
      <w:proofErr w:type="spellStart"/>
      <w:r w:rsidR="00EB2B74" w:rsidRPr="00D05E25">
        <w:rPr>
          <w:color w:val="auto"/>
        </w:rPr>
        <w:t>bilo</w:t>
      </w:r>
      <w:proofErr w:type="spellEnd"/>
      <w:r w:rsidR="00EB2B74" w:rsidRPr="00D05E25">
        <w:rPr>
          <w:color w:val="auto"/>
        </w:rPr>
        <w:t xml:space="preserve"> je </w:t>
      </w:r>
      <w:proofErr w:type="spellStart"/>
      <w:r w:rsidR="00EB2B74" w:rsidRPr="00D05E25">
        <w:rPr>
          <w:color w:val="auto"/>
        </w:rPr>
        <w:t>obuhvaćen</w:t>
      </w:r>
      <w:proofErr w:type="spellEnd"/>
      <w:r w:rsidR="00EB2B74" w:rsidRPr="00D05E25">
        <w:rPr>
          <w:color w:val="auto"/>
        </w:rPr>
        <w:t xml:space="preserve"> </w:t>
      </w:r>
      <w:r w:rsidR="00275467">
        <w:rPr>
          <w:color w:val="auto"/>
        </w:rPr>
        <w:t>210</w:t>
      </w:r>
      <w:r w:rsidR="00EB2B74" w:rsidRPr="00D05E25">
        <w:rPr>
          <w:color w:val="auto"/>
        </w:rPr>
        <w:t xml:space="preserve"> </w:t>
      </w:r>
      <w:proofErr w:type="spellStart"/>
      <w:r w:rsidR="00EB2B74" w:rsidRPr="00D05E25">
        <w:rPr>
          <w:color w:val="auto"/>
        </w:rPr>
        <w:t>učenik</w:t>
      </w:r>
      <w:proofErr w:type="spellEnd"/>
      <w:r w:rsidR="00EB2B74" w:rsidRPr="00D05E25">
        <w:rPr>
          <w:color w:val="auto"/>
        </w:rPr>
        <w:t xml:space="preserve"> (</w:t>
      </w:r>
      <w:r w:rsidR="00275467">
        <w:rPr>
          <w:color w:val="auto"/>
        </w:rPr>
        <w:t>51</w:t>
      </w:r>
      <w:r w:rsidR="00EB2B74" w:rsidRPr="00D05E25">
        <w:rPr>
          <w:color w:val="auto"/>
        </w:rPr>
        <w:t>.</w:t>
      </w:r>
      <w:r w:rsidR="00275467">
        <w:rPr>
          <w:color w:val="auto"/>
        </w:rPr>
        <w:t>85</w:t>
      </w:r>
      <w:r w:rsidRPr="00D05E25">
        <w:rPr>
          <w:color w:val="auto"/>
        </w:rPr>
        <w:t xml:space="preserve">%) </w:t>
      </w:r>
      <w:proofErr w:type="spellStart"/>
      <w:r w:rsidRPr="00D05E25">
        <w:rPr>
          <w:color w:val="auto"/>
        </w:rPr>
        <w:t>Učenici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bili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uključeni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u </w:t>
      </w:r>
      <w:proofErr w:type="spellStart"/>
      <w:r w:rsidRPr="00D05E25">
        <w:rPr>
          <w:color w:val="auto"/>
        </w:rPr>
        <w:t>izvanškolske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aktivnosti</w:t>
      </w:r>
      <w:proofErr w:type="spellEnd"/>
      <w:r w:rsidRPr="00D05E25">
        <w:rPr>
          <w:color w:val="auto"/>
        </w:rPr>
        <w:t xml:space="preserve">, a </w:t>
      </w:r>
      <w:proofErr w:type="spellStart"/>
      <w:r w:rsidRPr="00D05E25">
        <w:rPr>
          <w:color w:val="auto"/>
        </w:rPr>
        <w:t>pohađali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razna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športska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društva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glazbenu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školu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školu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str</w:t>
      </w:r>
      <w:r w:rsidR="00EB2B74" w:rsidRPr="00D05E25">
        <w:rPr>
          <w:color w:val="auto"/>
        </w:rPr>
        <w:t>anih</w:t>
      </w:r>
      <w:proofErr w:type="spellEnd"/>
      <w:r w:rsidR="00EB2B74" w:rsidRPr="00D05E25">
        <w:rPr>
          <w:color w:val="auto"/>
        </w:rPr>
        <w:t xml:space="preserve"> </w:t>
      </w:r>
      <w:proofErr w:type="spellStart"/>
      <w:r w:rsidR="00EB2B74" w:rsidRPr="00D05E25">
        <w:rPr>
          <w:color w:val="auto"/>
        </w:rPr>
        <w:t>jezika</w:t>
      </w:r>
      <w:proofErr w:type="spellEnd"/>
      <w:r w:rsidR="00EB2B74" w:rsidRPr="00D05E25">
        <w:rPr>
          <w:color w:val="auto"/>
        </w:rPr>
        <w:t xml:space="preserve"> </w:t>
      </w:r>
      <w:proofErr w:type="spellStart"/>
      <w:r w:rsidR="00EB2B74" w:rsidRPr="00D05E25">
        <w:rPr>
          <w:color w:val="auto"/>
        </w:rPr>
        <w:t>i</w:t>
      </w:r>
      <w:proofErr w:type="spellEnd"/>
      <w:r w:rsidR="00EB2B74" w:rsidRPr="00D05E25">
        <w:rPr>
          <w:color w:val="auto"/>
        </w:rPr>
        <w:t xml:space="preserve"> </w:t>
      </w:r>
      <w:proofErr w:type="spellStart"/>
      <w:r w:rsidR="00EB2B74" w:rsidRPr="00D05E25">
        <w:rPr>
          <w:color w:val="auto"/>
        </w:rPr>
        <w:t>baletnu</w:t>
      </w:r>
      <w:proofErr w:type="spellEnd"/>
      <w:r w:rsidR="00EB2B74" w:rsidRPr="00D05E25">
        <w:rPr>
          <w:color w:val="auto"/>
        </w:rPr>
        <w:t xml:space="preserve"> </w:t>
      </w:r>
      <w:proofErr w:type="spellStart"/>
      <w:r w:rsidR="00EB2B74" w:rsidRPr="00D05E25">
        <w:rPr>
          <w:color w:val="auto"/>
        </w:rPr>
        <w:t>školu</w:t>
      </w:r>
      <w:proofErr w:type="spellEnd"/>
      <w:r w:rsidR="00EB2B74" w:rsidRPr="00D05E25">
        <w:rPr>
          <w:color w:val="auto"/>
        </w:rPr>
        <w:t xml:space="preserve"> (3</w:t>
      </w:r>
      <w:r w:rsidR="00275467">
        <w:rPr>
          <w:color w:val="auto"/>
        </w:rPr>
        <w:t>37</w:t>
      </w:r>
      <w:r w:rsidR="00EB2B74" w:rsidRPr="00D05E25">
        <w:rPr>
          <w:color w:val="auto"/>
        </w:rPr>
        <w:t xml:space="preserve"> </w:t>
      </w:r>
      <w:proofErr w:type="spellStart"/>
      <w:r w:rsidR="00EB2B74" w:rsidRPr="00D05E25">
        <w:rPr>
          <w:color w:val="auto"/>
        </w:rPr>
        <w:t>učenika</w:t>
      </w:r>
      <w:proofErr w:type="spellEnd"/>
      <w:r w:rsidR="00EB2B74" w:rsidRPr="00D05E25">
        <w:rPr>
          <w:color w:val="auto"/>
        </w:rPr>
        <w:t xml:space="preserve"> - 8</w:t>
      </w:r>
      <w:r w:rsidR="00275467">
        <w:rPr>
          <w:color w:val="auto"/>
        </w:rPr>
        <w:t>3</w:t>
      </w:r>
      <w:r w:rsidR="00EB2B74" w:rsidRPr="00D05E25">
        <w:rPr>
          <w:color w:val="auto"/>
        </w:rPr>
        <w:t>,</w:t>
      </w:r>
      <w:r w:rsidR="00275467">
        <w:rPr>
          <w:color w:val="auto"/>
        </w:rPr>
        <w:t>20</w:t>
      </w:r>
      <w:r w:rsidRPr="00D05E25">
        <w:rPr>
          <w:color w:val="auto"/>
        </w:rPr>
        <w:t xml:space="preserve"> %).</w:t>
      </w:r>
    </w:p>
    <w:p w14:paraId="4AB36A93" w14:textId="26D0C213" w:rsidR="00AC3127" w:rsidRDefault="00B20DAA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r w:rsidRPr="00D05E25">
        <w:rPr>
          <w:color w:val="auto"/>
        </w:rPr>
        <w:t xml:space="preserve"> </w:t>
      </w:r>
    </w:p>
    <w:p w14:paraId="516CB173" w14:textId="07656029" w:rsidR="00BC237A" w:rsidRPr="00D05E25" w:rsidRDefault="00BC237A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94" w14:textId="4B250EF7" w:rsidR="00AC3127" w:rsidRPr="00D05E25" w:rsidRDefault="0048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r w:rsidRPr="00D05E25">
        <w:rPr>
          <w:b/>
          <w:color w:val="auto"/>
        </w:rPr>
        <w:t>7.8</w:t>
      </w:r>
      <w:r w:rsidR="00B20DAA" w:rsidRPr="00D05E25">
        <w:rPr>
          <w:b/>
          <w:color w:val="auto"/>
        </w:rPr>
        <w:t xml:space="preserve">     </w:t>
      </w:r>
      <w:proofErr w:type="spellStart"/>
      <w:r w:rsidR="00B20DAA" w:rsidRPr="00D05E25">
        <w:rPr>
          <w:b/>
          <w:color w:val="auto"/>
        </w:rPr>
        <w:t>Programi</w:t>
      </w:r>
      <w:proofErr w:type="spellEnd"/>
      <w:r w:rsidR="00B20DAA" w:rsidRPr="00D05E25">
        <w:rPr>
          <w:b/>
          <w:color w:val="auto"/>
        </w:rPr>
        <w:t xml:space="preserve"> </w:t>
      </w:r>
      <w:proofErr w:type="spellStart"/>
      <w:r w:rsidR="00B20DAA" w:rsidRPr="00D05E25">
        <w:rPr>
          <w:b/>
          <w:color w:val="auto"/>
        </w:rPr>
        <w:t>i</w:t>
      </w:r>
      <w:proofErr w:type="spellEnd"/>
      <w:r w:rsidR="00B20DAA" w:rsidRPr="00D05E25">
        <w:rPr>
          <w:b/>
          <w:color w:val="auto"/>
        </w:rPr>
        <w:t xml:space="preserve"> </w:t>
      </w:r>
      <w:proofErr w:type="spellStart"/>
      <w:r w:rsidR="00B20DAA" w:rsidRPr="00D05E25">
        <w:rPr>
          <w:b/>
          <w:color w:val="auto"/>
        </w:rPr>
        <w:t>projekti</w:t>
      </w:r>
      <w:proofErr w:type="spellEnd"/>
    </w:p>
    <w:p w14:paraId="4AB36A95" w14:textId="77777777" w:rsidR="00AC3127" w:rsidRPr="00D05E25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3E04E018" w14:textId="77777777" w:rsidR="00220D2E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r w:rsidRPr="00D05E25">
        <w:rPr>
          <w:color w:val="auto"/>
        </w:rPr>
        <w:lastRenderedPageBreak/>
        <w:t xml:space="preserve">Ove </w:t>
      </w:r>
      <w:proofErr w:type="spellStart"/>
      <w:r w:rsidRPr="00D05E25">
        <w:rPr>
          <w:color w:val="auto"/>
        </w:rPr>
        <w:t>godine</w:t>
      </w:r>
      <w:proofErr w:type="spellEnd"/>
      <w:r w:rsidRPr="00D05E25">
        <w:rPr>
          <w:color w:val="auto"/>
        </w:rPr>
        <w:t xml:space="preserve"> s </w:t>
      </w:r>
      <w:proofErr w:type="spellStart"/>
      <w:r w:rsidRPr="00D05E25">
        <w:rPr>
          <w:color w:val="auto"/>
        </w:rPr>
        <w:t>učenicima</w:t>
      </w:r>
      <w:proofErr w:type="spellEnd"/>
      <w:r w:rsidRPr="00D05E25">
        <w:rPr>
          <w:color w:val="auto"/>
        </w:rPr>
        <w:t xml:space="preserve"> se </w:t>
      </w:r>
      <w:proofErr w:type="spellStart"/>
      <w:r w:rsidRPr="00D05E25">
        <w:rPr>
          <w:color w:val="auto"/>
        </w:rPr>
        <w:t>radilo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četiri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preventivna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programa</w:t>
      </w:r>
      <w:proofErr w:type="spellEnd"/>
      <w:r w:rsidRPr="00D05E25">
        <w:rPr>
          <w:color w:val="auto"/>
        </w:rPr>
        <w:t xml:space="preserve">: </w:t>
      </w:r>
      <w:proofErr w:type="spellStart"/>
      <w:r w:rsidRPr="00D05E25">
        <w:rPr>
          <w:color w:val="auto"/>
        </w:rPr>
        <w:t>ovisnost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nasilje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školski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neuspjeh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razvoj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životnih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vještina</w:t>
      </w:r>
      <w:proofErr w:type="spellEnd"/>
      <w:r w:rsidRPr="00D05E25">
        <w:rPr>
          <w:color w:val="auto"/>
        </w:rPr>
        <w:t xml:space="preserve">. U </w:t>
      </w:r>
      <w:proofErr w:type="spellStart"/>
      <w:r w:rsidRPr="00D05E25">
        <w:rPr>
          <w:color w:val="auto"/>
        </w:rPr>
        <w:t>današnje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vrijeme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suočeni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smo</w:t>
      </w:r>
      <w:proofErr w:type="spellEnd"/>
      <w:r w:rsidRPr="00D05E25">
        <w:rPr>
          <w:color w:val="auto"/>
        </w:rPr>
        <w:t xml:space="preserve"> s </w:t>
      </w:r>
      <w:proofErr w:type="spellStart"/>
      <w:r w:rsidRPr="00D05E25">
        <w:rPr>
          <w:color w:val="auto"/>
        </w:rPr>
        <w:t>postojanjem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problema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nasilja</w:t>
      </w:r>
      <w:proofErr w:type="spellEnd"/>
      <w:r w:rsidRPr="00D05E25">
        <w:rPr>
          <w:color w:val="auto"/>
        </w:rPr>
        <w:t xml:space="preserve"> u </w:t>
      </w:r>
      <w:proofErr w:type="spellStart"/>
      <w:r w:rsidRPr="00D05E25">
        <w:rPr>
          <w:color w:val="auto"/>
        </w:rPr>
        <w:t>školi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izvan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škole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te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konzumiranjem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sredstava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ovisnost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kod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mladih</w:t>
      </w:r>
      <w:proofErr w:type="spellEnd"/>
      <w:r w:rsidRPr="00D05E25">
        <w:rPr>
          <w:color w:val="auto"/>
        </w:rPr>
        <w:t xml:space="preserve">. </w:t>
      </w:r>
      <w:proofErr w:type="spellStart"/>
      <w:r w:rsidRPr="00D05E25">
        <w:rPr>
          <w:color w:val="auto"/>
        </w:rPr>
        <w:t>Stoga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smo</w:t>
      </w:r>
      <w:proofErr w:type="spellEnd"/>
      <w:r w:rsidRPr="00D05E25">
        <w:rPr>
          <w:color w:val="auto"/>
        </w:rPr>
        <w:t xml:space="preserve"> s </w:t>
      </w:r>
      <w:proofErr w:type="spellStart"/>
      <w:r w:rsidRPr="00D05E25">
        <w:rPr>
          <w:color w:val="auto"/>
        </w:rPr>
        <w:t>učenicima</w:t>
      </w:r>
      <w:proofErr w:type="spellEnd"/>
      <w:r w:rsidRPr="00D05E25">
        <w:rPr>
          <w:color w:val="auto"/>
        </w:rPr>
        <w:t xml:space="preserve"> u </w:t>
      </w:r>
      <w:proofErr w:type="spellStart"/>
      <w:r w:rsidRPr="00D05E25">
        <w:rPr>
          <w:color w:val="auto"/>
        </w:rPr>
        <w:t>sklopu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školskog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preventivnog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programa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radili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osposobljavanju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učvršćivanja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volje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snage</w:t>
      </w:r>
      <w:proofErr w:type="spellEnd"/>
      <w:r w:rsidRPr="00D05E25">
        <w:rPr>
          <w:color w:val="auto"/>
        </w:rPr>
        <w:t xml:space="preserve"> da se </w:t>
      </w:r>
      <w:proofErr w:type="spellStart"/>
      <w:r w:rsidRPr="00D05E25">
        <w:rPr>
          <w:color w:val="auto"/>
        </w:rPr>
        <w:t>odupru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pritiscima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društva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vlastitoj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znatiželji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kako</w:t>
      </w:r>
      <w:proofErr w:type="spellEnd"/>
      <w:r w:rsidRPr="00D05E25">
        <w:rPr>
          <w:color w:val="auto"/>
        </w:rPr>
        <w:t xml:space="preserve"> bi </w:t>
      </w:r>
      <w:proofErr w:type="spellStart"/>
      <w:r w:rsidRPr="00D05E25">
        <w:rPr>
          <w:color w:val="auto"/>
        </w:rPr>
        <w:t>proveli</w:t>
      </w:r>
      <w:proofErr w:type="spellEnd"/>
      <w:r w:rsidRPr="00D05E25">
        <w:rPr>
          <w:color w:val="auto"/>
        </w:rPr>
        <w:t xml:space="preserve"> u </w:t>
      </w:r>
      <w:proofErr w:type="spellStart"/>
      <w:r w:rsidRPr="00D05E25">
        <w:rPr>
          <w:color w:val="auto"/>
        </w:rPr>
        <w:t>život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odluku</w:t>
      </w:r>
      <w:proofErr w:type="spellEnd"/>
      <w:r w:rsidRPr="00D05E25">
        <w:rPr>
          <w:color w:val="auto"/>
        </w:rPr>
        <w:t xml:space="preserve"> da </w:t>
      </w:r>
      <w:proofErr w:type="spellStart"/>
      <w:r w:rsidRPr="00D05E25">
        <w:rPr>
          <w:color w:val="auto"/>
        </w:rPr>
        <w:t>će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živjeti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zdrave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stilove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života</w:t>
      </w:r>
      <w:proofErr w:type="spellEnd"/>
      <w:r w:rsidRPr="00D05E25">
        <w:rPr>
          <w:color w:val="auto"/>
        </w:rPr>
        <w:t xml:space="preserve">. </w:t>
      </w:r>
      <w:proofErr w:type="spellStart"/>
      <w:r w:rsidRPr="00D05E25">
        <w:rPr>
          <w:color w:val="auto"/>
        </w:rPr>
        <w:t>Poticali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smo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promicali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tolerantno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ponašanje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radili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poštivanju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različitosti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učili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socijalne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vještine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</w:t>
      </w:r>
      <w:r w:rsidR="00122E9A" w:rsidRPr="00D05E25">
        <w:rPr>
          <w:color w:val="auto"/>
        </w:rPr>
        <w:t>azvijali</w:t>
      </w:r>
      <w:proofErr w:type="spellEnd"/>
      <w:r w:rsidR="00122E9A" w:rsidRPr="00D05E25">
        <w:rPr>
          <w:color w:val="auto"/>
        </w:rPr>
        <w:t xml:space="preserve"> </w:t>
      </w:r>
      <w:proofErr w:type="spellStart"/>
      <w:r w:rsidR="00122E9A" w:rsidRPr="00D05E25">
        <w:rPr>
          <w:color w:val="auto"/>
        </w:rPr>
        <w:t>njihovo</w:t>
      </w:r>
      <w:proofErr w:type="spellEnd"/>
      <w:r w:rsidR="00122E9A" w:rsidRPr="00D05E25">
        <w:rPr>
          <w:color w:val="auto"/>
        </w:rPr>
        <w:t xml:space="preserve"> </w:t>
      </w:r>
      <w:proofErr w:type="spellStart"/>
      <w:r w:rsidR="00122E9A" w:rsidRPr="00D05E25">
        <w:rPr>
          <w:color w:val="auto"/>
        </w:rPr>
        <w:t>samopouzdanje</w:t>
      </w:r>
      <w:proofErr w:type="spellEnd"/>
      <w:r w:rsidR="00122E9A" w:rsidRPr="00D05E25">
        <w:rPr>
          <w:color w:val="auto"/>
        </w:rPr>
        <w:t xml:space="preserve">. </w:t>
      </w:r>
    </w:p>
    <w:p w14:paraId="4AB36A96" w14:textId="675B6E18" w:rsidR="00AC3127" w:rsidRPr="00D05E25" w:rsidRDefault="00122E9A" w:rsidP="00220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auto"/>
        </w:rPr>
      </w:pPr>
      <w:r w:rsidRPr="00D05E25">
        <w:rPr>
          <w:color w:val="auto"/>
        </w:rPr>
        <w:t xml:space="preserve">Ove </w:t>
      </w:r>
      <w:proofErr w:type="spellStart"/>
      <w:r w:rsidRPr="00D05E25">
        <w:rPr>
          <w:color w:val="auto"/>
        </w:rPr>
        <w:t>školske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godine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škola</w:t>
      </w:r>
      <w:proofErr w:type="spellEnd"/>
      <w:r w:rsidRPr="00D05E25">
        <w:rPr>
          <w:color w:val="auto"/>
        </w:rPr>
        <w:t xml:space="preserve"> je </w:t>
      </w:r>
      <w:proofErr w:type="spellStart"/>
      <w:r w:rsidRPr="00D05E25">
        <w:rPr>
          <w:color w:val="auto"/>
        </w:rPr>
        <w:t>ostvarila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suradnju</w:t>
      </w:r>
      <w:proofErr w:type="spellEnd"/>
      <w:r w:rsidRPr="00D05E25">
        <w:rPr>
          <w:color w:val="auto"/>
        </w:rPr>
        <w:t xml:space="preserve"> s </w:t>
      </w:r>
      <w:proofErr w:type="spellStart"/>
      <w:r w:rsidRPr="00D05E25">
        <w:rPr>
          <w:color w:val="auto"/>
        </w:rPr>
        <w:t>udrugama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centrima</w:t>
      </w:r>
      <w:proofErr w:type="spellEnd"/>
      <w:r w:rsidRPr="00D05E25">
        <w:rPr>
          <w:color w:val="auto"/>
        </w:rPr>
        <w:t>:</w:t>
      </w:r>
      <w:r w:rsidR="0006538A">
        <w:rPr>
          <w:color w:val="auto"/>
        </w:rPr>
        <w:t xml:space="preserve"> </w:t>
      </w:r>
      <w:proofErr w:type="spellStart"/>
      <w:r w:rsidRPr="00D05E25">
        <w:rPr>
          <w:color w:val="auto"/>
        </w:rPr>
        <w:t>Udruga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Suncokret-Oljin</w:t>
      </w:r>
      <w:proofErr w:type="spellEnd"/>
      <w:r w:rsidRPr="00D05E25">
        <w:rPr>
          <w:color w:val="auto"/>
        </w:rPr>
        <w:t xml:space="preserve"> (</w:t>
      </w:r>
      <w:proofErr w:type="spellStart"/>
      <w:r w:rsidRPr="00D05E25">
        <w:rPr>
          <w:color w:val="auto"/>
        </w:rPr>
        <w:t>Ciklus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radinica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temu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prevencije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primarnih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ovisnosti</w:t>
      </w:r>
      <w:proofErr w:type="spellEnd"/>
      <w:r w:rsidRPr="00D05E25">
        <w:rPr>
          <w:color w:val="auto"/>
        </w:rPr>
        <w:t xml:space="preserve"> o </w:t>
      </w:r>
      <w:proofErr w:type="spellStart"/>
      <w:r w:rsidRPr="00D05E25">
        <w:rPr>
          <w:color w:val="auto"/>
        </w:rPr>
        <w:t>modernim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tehnologijama</w:t>
      </w:r>
      <w:proofErr w:type="spellEnd"/>
      <w:r w:rsidRPr="00D05E25">
        <w:rPr>
          <w:color w:val="auto"/>
        </w:rPr>
        <w:t xml:space="preserve"> – Moj </w:t>
      </w:r>
      <w:proofErr w:type="spellStart"/>
      <w:r w:rsidRPr="00D05E25">
        <w:rPr>
          <w:color w:val="auto"/>
        </w:rPr>
        <w:t>izbor</w:t>
      </w:r>
      <w:proofErr w:type="spellEnd"/>
      <w:r w:rsidRPr="00D05E25">
        <w:rPr>
          <w:color w:val="auto"/>
        </w:rPr>
        <w:t xml:space="preserve">- </w:t>
      </w:r>
      <w:proofErr w:type="spellStart"/>
      <w:r w:rsidRPr="00D05E25">
        <w:rPr>
          <w:color w:val="auto"/>
        </w:rPr>
        <w:t>zdrav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izbor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predavanje</w:t>
      </w:r>
      <w:proofErr w:type="spellEnd"/>
      <w:r w:rsidRPr="00D05E25">
        <w:rPr>
          <w:color w:val="auto"/>
        </w:rPr>
        <w:t xml:space="preserve"> za </w:t>
      </w:r>
      <w:proofErr w:type="spellStart"/>
      <w:r w:rsidRPr="00D05E25">
        <w:rPr>
          <w:color w:val="auto"/>
        </w:rPr>
        <w:t>roditelje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temu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emocionalne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inteligencije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komunikacije</w:t>
      </w:r>
      <w:proofErr w:type="spellEnd"/>
      <w:r w:rsidRPr="00D05E25">
        <w:rPr>
          <w:color w:val="auto"/>
        </w:rPr>
        <w:t xml:space="preserve"> u </w:t>
      </w:r>
      <w:proofErr w:type="spellStart"/>
      <w:r w:rsidRPr="00D05E25">
        <w:rPr>
          <w:color w:val="auto"/>
        </w:rPr>
        <w:t>obitelji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te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projekt</w:t>
      </w:r>
      <w:proofErr w:type="spellEnd"/>
      <w:r w:rsidRPr="00D05E25">
        <w:rPr>
          <w:color w:val="auto"/>
        </w:rPr>
        <w:t xml:space="preserve"> E-</w:t>
      </w:r>
      <w:proofErr w:type="spellStart"/>
      <w:r w:rsidRPr="00D05E25">
        <w:rPr>
          <w:color w:val="auto"/>
        </w:rPr>
        <w:t>kreativac</w:t>
      </w:r>
      <w:proofErr w:type="spellEnd"/>
      <w:r w:rsidRPr="00D05E25">
        <w:rPr>
          <w:color w:val="auto"/>
        </w:rPr>
        <w:t xml:space="preserve"> u </w:t>
      </w:r>
      <w:proofErr w:type="spellStart"/>
      <w:r w:rsidRPr="00D05E25">
        <w:rPr>
          <w:color w:val="auto"/>
        </w:rPr>
        <w:t>sklopu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kojeg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identificirani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potencijalno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daroviti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učenici</w:t>
      </w:r>
      <w:proofErr w:type="spellEnd"/>
      <w:r w:rsidRPr="00D05E25">
        <w:rPr>
          <w:color w:val="auto"/>
        </w:rPr>
        <w:t xml:space="preserve"> 4. </w:t>
      </w:r>
      <w:proofErr w:type="spellStart"/>
      <w:r w:rsidR="0006538A" w:rsidRPr="00D05E25">
        <w:rPr>
          <w:color w:val="auto"/>
        </w:rPr>
        <w:t>R</w:t>
      </w:r>
      <w:r w:rsidRPr="00D05E25">
        <w:rPr>
          <w:color w:val="auto"/>
        </w:rPr>
        <w:t>azreda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te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su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potencinalni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daroviti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učenici</w:t>
      </w:r>
      <w:proofErr w:type="spellEnd"/>
      <w:r w:rsidR="0006538A">
        <w:rPr>
          <w:color w:val="auto"/>
        </w:rPr>
        <w:t xml:space="preserve"> </w:t>
      </w:r>
      <w:proofErr w:type="gramStart"/>
      <w:r w:rsidR="0006538A">
        <w:rPr>
          <w:color w:val="auto"/>
        </w:rPr>
        <w:t>5.razreda</w:t>
      </w:r>
      <w:proofErr w:type="gram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sudjelovali</w:t>
      </w:r>
      <w:proofErr w:type="spellEnd"/>
      <w:r w:rsidR="0006538A">
        <w:rPr>
          <w:color w:val="auto"/>
        </w:rPr>
        <w:t xml:space="preserve"> u </w:t>
      </w:r>
      <w:proofErr w:type="spellStart"/>
      <w:r w:rsidR="0006538A">
        <w:rPr>
          <w:color w:val="auto"/>
        </w:rPr>
        <w:t>kampu</w:t>
      </w:r>
      <w:proofErr w:type="spellEnd"/>
      <w:r w:rsidRPr="00D05E25">
        <w:rPr>
          <w:color w:val="auto"/>
        </w:rPr>
        <w:t xml:space="preserve">), Hrvatski </w:t>
      </w:r>
      <w:proofErr w:type="spellStart"/>
      <w:r w:rsidRPr="00D05E25">
        <w:rPr>
          <w:color w:val="auto"/>
        </w:rPr>
        <w:t>Crveni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Križ</w:t>
      </w:r>
      <w:proofErr w:type="spellEnd"/>
      <w:r w:rsidRPr="00D05E25">
        <w:rPr>
          <w:color w:val="auto"/>
        </w:rPr>
        <w:t xml:space="preserve"> (</w:t>
      </w:r>
      <w:proofErr w:type="spellStart"/>
      <w:r w:rsidRPr="00D05E25">
        <w:rPr>
          <w:color w:val="auto"/>
        </w:rPr>
        <w:t>Prevencija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trgovine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ljudima</w:t>
      </w:r>
      <w:proofErr w:type="spellEnd"/>
      <w:r w:rsidRPr="00D05E25">
        <w:rPr>
          <w:color w:val="auto"/>
        </w:rPr>
        <w:t xml:space="preserve"> – </w:t>
      </w:r>
      <w:proofErr w:type="spellStart"/>
      <w:r w:rsidRPr="00D05E25">
        <w:rPr>
          <w:color w:val="auto"/>
        </w:rPr>
        <w:t>radionice</w:t>
      </w:r>
      <w:proofErr w:type="spellEnd"/>
      <w:r w:rsidRPr="00D05E25">
        <w:rPr>
          <w:color w:val="auto"/>
        </w:rPr>
        <w:t xml:space="preserve"> u 2.  </w:t>
      </w:r>
      <w:proofErr w:type="spellStart"/>
      <w:r w:rsidRPr="00D05E25">
        <w:rPr>
          <w:color w:val="auto"/>
        </w:rPr>
        <w:t>razredima</w:t>
      </w:r>
      <w:proofErr w:type="spellEnd"/>
      <w:r w:rsidRPr="00D05E25">
        <w:rPr>
          <w:color w:val="auto"/>
        </w:rPr>
        <w:t xml:space="preserve">), </w:t>
      </w:r>
      <w:proofErr w:type="spellStart"/>
      <w:r w:rsidR="00D97D48" w:rsidRPr="00D05E25">
        <w:rPr>
          <w:color w:val="auto"/>
        </w:rPr>
        <w:t>Udruga</w:t>
      </w:r>
      <w:proofErr w:type="spellEnd"/>
      <w:r w:rsidR="00D97D48" w:rsidRPr="00D05E25">
        <w:rPr>
          <w:color w:val="auto"/>
        </w:rPr>
        <w:t xml:space="preserve"> Zeleni </w:t>
      </w:r>
      <w:proofErr w:type="spellStart"/>
      <w:r w:rsidR="00D97D48" w:rsidRPr="00D05E25">
        <w:rPr>
          <w:color w:val="auto"/>
        </w:rPr>
        <w:t>klik</w:t>
      </w:r>
      <w:proofErr w:type="spellEnd"/>
      <w:r w:rsidR="00D97D48" w:rsidRPr="00D05E25">
        <w:rPr>
          <w:color w:val="auto"/>
        </w:rPr>
        <w:t xml:space="preserve"> (</w:t>
      </w:r>
      <w:proofErr w:type="spellStart"/>
      <w:r w:rsidR="00D97D48" w:rsidRPr="00D05E25">
        <w:rPr>
          <w:color w:val="auto"/>
        </w:rPr>
        <w:t>Projekt</w:t>
      </w:r>
      <w:proofErr w:type="spellEnd"/>
      <w:r w:rsidR="00D97D48" w:rsidRPr="00D05E25">
        <w:rPr>
          <w:color w:val="auto"/>
        </w:rPr>
        <w:t xml:space="preserve"> “</w:t>
      </w:r>
      <w:proofErr w:type="spellStart"/>
      <w:r w:rsidR="00D97D48" w:rsidRPr="00D05E25">
        <w:rPr>
          <w:color w:val="auto"/>
        </w:rPr>
        <w:t>Ozelenjavanje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školskog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okoliša</w:t>
      </w:r>
      <w:proofErr w:type="spellEnd"/>
      <w:r w:rsidR="00D97D48" w:rsidRPr="00D05E25">
        <w:rPr>
          <w:color w:val="auto"/>
        </w:rPr>
        <w:t xml:space="preserve"> u </w:t>
      </w:r>
      <w:proofErr w:type="spellStart"/>
      <w:r w:rsidR="00D97D48" w:rsidRPr="00D05E25">
        <w:rPr>
          <w:color w:val="auto"/>
        </w:rPr>
        <w:t>kojem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su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sudjelovali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učenici</w:t>
      </w:r>
      <w:proofErr w:type="spellEnd"/>
      <w:r w:rsidR="00D97D48" w:rsidRPr="00D05E25">
        <w:rPr>
          <w:color w:val="auto"/>
        </w:rPr>
        <w:t xml:space="preserve"> 8. </w:t>
      </w:r>
      <w:proofErr w:type="spellStart"/>
      <w:r w:rsidR="00D97D48" w:rsidRPr="00D05E25">
        <w:rPr>
          <w:color w:val="auto"/>
        </w:rPr>
        <w:t>razreda</w:t>
      </w:r>
      <w:proofErr w:type="spellEnd"/>
      <w:r w:rsidR="00D97D48" w:rsidRPr="00D05E25">
        <w:rPr>
          <w:color w:val="auto"/>
        </w:rPr>
        <w:t xml:space="preserve">), </w:t>
      </w:r>
      <w:proofErr w:type="spellStart"/>
      <w:r w:rsidR="00D97D48" w:rsidRPr="00D05E25">
        <w:rPr>
          <w:color w:val="auto"/>
        </w:rPr>
        <w:t>Centar</w:t>
      </w:r>
      <w:proofErr w:type="spellEnd"/>
      <w:r w:rsidR="00D97D48" w:rsidRPr="00D05E25">
        <w:rPr>
          <w:color w:val="auto"/>
        </w:rPr>
        <w:t xml:space="preserve"> za </w:t>
      </w:r>
      <w:proofErr w:type="spellStart"/>
      <w:r w:rsidR="00D97D48" w:rsidRPr="00D05E25">
        <w:rPr>
          <w:color w:val="auto"/>
        </w:rPr>
        <w:t>zdravlje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mladih</w:t>
      </w:r>
      <w:proofErr w:type="spellEnd"/>
      <w:r w:rsidR="00D97D48" w:rsidRPr="00D05E25">
        <w:rPr>
          <w:color w:val="auto"/>
        </w:rPr>
        <w:t xml:space="preserve"> (</w:t>
      </w:r>
      <w:proofErr w:type="spellStart"/>
      <w:r w:rsidR="00D97D48" w:rsidRPr="00D05E25">
        <w:rPr>
          <w:color w:val="auto"/>
        </w:rPr>
        <w:t>Radionice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na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temu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strategija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učenja</w:t>
      </w:r>
      <w:proofErr w:type="spellEnd"/>
      <w:r w:rsidR="00D97D48" w:rsidRPr="00D05E25">
        <w:rPr>
          <w:color w:val="auto"/>
        </w:rPr>
        <w:t xml:space="preserve"> u 4. </w:t>
      </w:r>
      <w:proofErr w:type="spellStart"/>
      <w:r w:rsidR="00D97D48" w:rsidRPr="00D05E25">
        <w:rPr>
          <w:color w:val="auto"/>
        </w:rPr>
        <w:t>razredima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te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na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temu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pozitivne</w:t>
      </w:r>
      <w:proofErr w:type="spellEnd"/>
      <w:r w:rsidR="00D97D48" w:rsidRPr="00D05E25">
        <w:rPr>
          <w:color w:val="auto"/>
        </w:rPr>
        <w:t xml:space="preserve"> </w:t>
      </w:r>
      <w:proofErr w:type="spellStart"/>
      <w:r w:rsidR="00D97D48" w:rsidRPr="00D05E25">
        <w:rPr>
          <w:color w:val="auto"/>
        </w:rPr>
        <w:t>slike</w:t>
      </w:r>
      <w:proofErr w:type="spellEnd"/>
      <w:r w:rsidR="00D97D48" w:rsidRPr="00D05E25">
        <w:rPr>
          <w:color w:val="auto"/>
        </w:rPr>
        <w:t xml:space="preserve"> o </w:t>
      </w:r>
      <w:proofErr w:type="spellStart"/>
      <w:r w:rsidR="00D97D48" w:rsidRPr="00D05E25">
        <w:rPr>
          <w:color w:val="auto"/>
        </w:rPr>
        <w:t>sebi</w:t>
      </w:r>
      <w:proofErr w:type="spellEnd"/>
      <w:r w:rsidR="00D97D48" w:rsidRPr="00D05E25">
        <w:rPr>
          <w:color w:val="auto"/>
        </w:rPr>
        <w:t xml:space="preserve"> u 6. </w:t>
      </w:r>
      <w:proofErr w:type="spellStart"/>
      <w:r w:rsidR="0006538A" w:rsidRPr="00D05E25">
        <w:rPr>
          <w:color w:val="auto"/>
        </w:rPr>
        <w:t>R</w:t>
      </w:r>
      <w:r w:rsidR="00D97D48" w:rsidRPr="00D05E25">
        <w:rPr>
          <w:color w:val="auto"/>
        </w:rPr>
        <w:t>azredima</w:t>
      </w:r>
      <w:proofErr w:type="spellEnd"/>
      <w:r w:rsidR="0006538A">
        <w:rPr>
          <w:color w:val="auto"/>
        </w:rPr>
        <w:t xml:space="preserve">, </w:t>
      </w:r>
      <w:proofErr w:type="spellStart"/>
      <w:r w:rsidR="0006538A">
        <w:rPr>
          <w:color w:val="auto"/>
        </w:rPr>
        <w:t>radionice</w:t>
      </w:r>
      <w:proofErr w:type="spellEnd"/>
      <w:r w:rsidR="0006538A">
        <w:rPr>
          <w:color w:val="auto"/>
        </w:rPr>
        <w:t xml:space="preserve"> “Kako online </w:t>
      </w:r>
      <w:proofErr w:type="spellStart"/>
      <w:r w:rsidR="0006538A">
        <w:rPr>
          <w:color w:val="auto"/>
        </w:rPr>
        <w:t>svijet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utječe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na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mene</w:t>
      </w:r>
      <w:proofErr w:type="spellEnd"/>
      <w:r w:rsidR="0006538A">
        <w:rPr>
          <w:color w:val="auto"/>
        </w:rPr>
        <w:t>”, “</w:t>
      </w:r>
      <w:proofErr w:type="spellStart"/>
      <w:r w:rsidR="0006538A">
        <w:rPr>
          <w:color w:val="auto"/>
        </w:rPr>
        <w:t>Pozitivna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slika</w:t>
      </w:r>
      <w:proofErr w:type="spellEnd"/>
      <w:r w:rsidR="0006538A">
        <w:rPr>
          <w:color w:val="auto"/>
        </w:rPr>
        <w:t xml:space="preserve"> o </w:t>
      </w:r>
      <w:proofErr w:type="spellStart"/>
      <w:r w:rsidR="0006538A">
        <w:rPr>
          <w:color w:val="auto"/>
        </w:rPr>
        <w:t>sebi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i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kako</w:t>
      </w:r>
      <w:proofErr w:type="spellEnd"/>
      <w:r w:rsidR="0006538A">
        <w:rPr>
          <w:color w:val="auto"/>
        </w:rPr>
        <w:t xml:space="preserve"> je </w:t>
      </w:r>
      <w:proofErr w:type="spellStart"/>
      <w:r w:rsidR="0006538A">
        <w:rPr>
          <w:color w:val="auto"/>
        </w:rPr>
        <w:t>njegovati</w:t>
      </w:r>
      <w:proofErr w:type="spellEnd"/>
      <w:r w:rsidR="00D97D48" w:rsidRPr="00D05E25">
        <w:rPr>
          <w:color w:val="auto"/>
        </w:rPr>
        <w:t xml:space="preserve">), </w:t>
      </w:r>
      <w:proofErr w:type="spellStart"/>
      <w:r w:rsidR="0006538A">
        <w:rPr>
          <w:color w:val="auto"/>
        </w:rPr>
        <w:t>suradnja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sa</w:t>
      </w:r>
      <w:proofErr w:type="spellEnd"/>
      <w:r w:rsidR="0006538A">
        <w:rPr>
          <w:color w:val="auto"/>
        </w:rPr>
        <w:t xml:space="preserve"> HAK-om </w:t>
      </w:r>
      <w:proofErr w:type="spellStart"/>
      <w:r w:rsidR="0006538A">
        <w:rPr>
          <w:color w:val="auto"/>
        </w:rPr>
        <w:t>na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projektu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prevencija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rizičnog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ponašanja</w:t>
      </w:r>
      <w:proofErr w:type="spellEnd"/>
      <w:r w:rsidR="0006538A">
        <w:rPr>
          <w:color w:val="auto"/>
        </w:rPr>
        <w:t xml:space="preserve"> u </w:t>
      </w:r>
      <w:proofErr w:type="spellStart"/>
      <w:r w:rsidR="0006538A">
        <w:rPr>
          <w:color w:val="auto"/>
        </w:rPr>
        <w:t>prometu</w:t>
      </w:r>
      <w:proofErr w:type="spellEnd"/>
      <w:r w:rsidR="0006538A">
        <w:rPr>
          <w:color w:val="auto"/>
        </w:rPr>
        <w:t xml:space="preserve"> za 1. </w:t>
      </w:r>
      <w:proofErr w:type="spellStart"/>
      <w:r w:rsidR="0006538A">
        <w:rPr>
          <w:color w:val="auto"/>
        </w:rPr>
        <w:t>Razrede</w:t>
      </w:r>
      <w:proofErr w:type="spellEnd"/>
      <w:r w:rsidR="0006538A">
        <w:rPr>
          <w:color w:val="auto"/>
        </w:rPr>
        <w:t xml:space="preserve">, </w:t>
      </w:r>
      <w:proofErr w:type="spellStart"/>
      <w:r w:rsidR="0006538A">
        <w:rPr>
          <w:color w:val="auto"/>
        </w:rPr>
        <w:t>suradnja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sa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Krugovima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na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projektu</w:t>
      </w:r>
      <w:proofErr w:type="spellEnd"/>
      <w:r w:rsidR="0006538A">
        <w:rPr>
          <w:color w:val="auto"/>
        </w:rPr>
        <w:t xml:space="preserve"> “</w:t>
      </w:r>
      <w:proofErr w:type="spellStart"/>
      <w:r w:rsidR="0006538A">
        <w:rPr>
          <w:color w:val="auto"/>
        </w:rPr>
        <w:t>Nosim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kišobran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nenasilja</w:t>
      </w:r>
      <w:proofErr w:type="spellEnd"/>
      <w:r w:rsidR="0006538A">
        <w:rPr>
          <w:color w:val="auto"/>
        </w:rPr>
        <w:t xml:space="preserve">” za </w:t>
      </w:r>
      <w:proofErr w:type="spellStart"/>
      <w:r w:rsidR="0006538A">
        <w:rPr>
          <w:color w:val="auto"/>
        </w:rPr>
        <w:t>učenike</w:t>
      </w:r>
      <w:proofErr w:type="spellEnd"/>
      <w:r w:rsidR="0006538A">
        <w:rPr>
          <w:color w:val="auto"/>
        </w:rPr>
        <w:t xml:space="preserve"> </w:t>
      </w:r>
      <w:proofErr w:type="gramStart"/>
      <w:r w:rsidR="0006538A">
        <w:rPr>
          <w:color w:val="auto"/>
        </w:rPr>
        <w:t>4.razreda</w:t>
      </w:r>
      <w:proofErr w:type="gramEnd"/>
      <w:r w:rsidR="0006538A">
        <w:rPr>
          <w:color w:val="auto"/>
        </w:rPr>
        <w:t xml:space="preserve">, </w:t>
      </w:r>
      <w:proofErr w:type="spellStart"/>
      <w:r w:rsidR="0006538A">
        <w:rPr>
          <w:color w:val="auto"/>
        </w:rPr>
        <w:t>suradnja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sa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centrom</w:t>
      </w:r>
      <w:proofErr w:type="spellEnd"/>
      <w:r w:rsidR="0006538A">
        <w:rPr>
          <w:color w:val="auto"/>
        </w:rPr>
        <w:t xml:space="preserve"> Sirius </w:t>
      </w:r>
      <w:proofErr w:type="spellStart"/>
      <w:r w:rsidR="0006538A">
        <w:rPr>
          <w:color w:val="auto"/>
        </w:rPr>
        <w:t>na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projektu</w:t>
      </w:r>
      <w:proofErr w:type="spellEnd"/>
      <w:r w:rsidR="0006538A">
        <w:rPr>
          <w:color w:val="auto"/>
        </w:rPr>
        <w:t xml:space="preserve"> “</w:t>
      </w:r>
      <w:proofErr w:type="spellStart"/>
      <w:r w:rsidR="0006538A">
        <w:rPr>
          <w:color w:val="auto"/>
        </w:rPr>
        <w:t>Zaustavimo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vršnjačko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nasilje</w:t>
      </w:r>
      <w:proofErr w:type="spellEnd"/>
      <w:r w:rsidR="0006538A">
        <w:rPr>
          <w:color w:val="auto"/>
        </w:rPr>
        <w:t xml:space="preserve">” za </w:t>
      </w:r>
      <w:proofErr w:type="spellStart"/>
      <w:r w:rsidR="0006538A">
        <w:rPr>
          <w:color w:val="auto"/>
        </w:rPr>
        <w:t>učenike</w:t>
      </w:r>
      <w:proofErr w:type="spellEnd"/>
      <w:r w:rsidR="0006538A">
        <w:rPr>
          <w:color w:val="auto"/>
        </w:rPr>
        <w:t xml:space="preserve"> 7. </w:t>
      </w:r>
      <w:proofErr w:type="spellStart"/>
      <w:r w:rsidR="0006538A">
        <w:rPr>
          <w:color w:val="auto"/>
        </w:rPr>
        <w:t>i</w:t>
      </w:r>
      <w:proofErr w:type="spellEnd"/>
      <w:r w:rsidR="0006538A">
        <w:rPr>
          <w:color w:val="auto"/>
        </w:rPr>
        <w:t xml:space="preserve"> 8. </w:t>
      </w:r>
      <w:proofErr w:type="spellStart"/>
      <w:r w:rsidR="0006538A">
        <w:rPr>
          <w:color w:val="auto"/>
        </w:rPr>
        <w:t>Razreda</w:t>
      </w:r>
      <w:proofErr w:type="spellEnd"/>
      <w:r w:rsidR="0006538A">
        <w:rPr>
          <w:color w:val="auto"/>
        </w:rPr>
        <w:t xml:space="preserve">, </w:t>
      </w:r>
      <w:proofErr w:type="spellStart"/>
      <w:r w:rsidR="0006538A">
        <w:rPr>
          <w:color w:val="auto"/>
        </w:rPr>
        <w:t>suradnja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sa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Institutom</w:t>
      </w:r>
      <w:proofErr w:type="spellEnd"/>
      <w:r w:rsidR="0006538A">
        <w:rPr>
          <w:color w:val="auto"/>
        </w:rPr>
        <w:t xml:space="preserve"> Ivo Pilar </w:t>
      </w:r>
      <w:proofErr w:type="spellStart"/>
      <w:r w:rsidR="0006538A">
        <w:rPr>
          <w:color w:val="auto"/>
        </w:rPr>
        <w:t>na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projektu</w:t>
      </w:r>
      <w:proofErr w:type="spellEnd"/>
      <w:r w:rsidR="0006538A">
        <w:rPr>
          <w:color w:val="auto"/>
        </w:rPr>
        <w:t xml:space="preserve"> “Free career choice za </w:t>
      </w:r>
      <w:proofErr w:type="spellStart"/>
      <w:r w:rsidR="0006538A">
        <w:rPr>
          <w:color w:val="auto"/>
        </w:rPr>
        <w:t>učenike</w:t>
      </w:r>
      <w:proofErr w:type="spellEnd"/>
      <w:r w:rsidR="0006538A">
        <w:rPr>
          <w:color w:val="auto"/>
        </w:rPr>
        <w:t xml:space="preserve"> </w:t>
      </w:r>
      <w:proofErr w:type="gramStart"/>
      <w:r w:rsidR="0006538A">
        <w:rPr>
          <w:color w:val="auto"/>
        </w:rPr>
        <w:t>8.razreda</w:t>
      </w:r>
      <w:proofErr w:type="gramEnd"/>
      <w:r w:rsidR="0006538A">
        <w:rPr>
          <w:color w:val="auto"/>
        </w:rPr>
        <w:t xml:space="preserve">, </w:t>
      </w:r>
      <w:proofErr w:type="spellStart"/>
      <w:r w:rsidR="0006538A">
        <w:rPr>
          <w:color w:val="auto"/>
        </w:rPr>
        <w:t>suradnja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sa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gdinom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Zdenkom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Poljakom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iz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ureda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načelnika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Policijske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uporave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zagrebačke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na</w:t>
      </w:r>
      <w:proofErr w:type="spellEnd"/>
      <w:r w:rsidR="0006538A">
        <w:rPr>
          <w:color w:val="auto"/>
        </w:rPr>
        <w:t xml:space="preserve"> </w:t>
      </w:r>
      <w:proofErr w:type="spellStart"/>
      <w:r w:rsidR="0006538A">
        <w:rPr>
          <w:color w:val="auto"/>
        </w:rPr>
        <w:t>projektu</w:t>
      </w:r>
      <w:proofErr w:type="spellEnd"/>
      <w:r w:rsidR="0006538A">
        <w:rPr>
          <w:color w:val="auto"/>
        </w:rPr>
        <w:t xml:space="preserve"> “</w:t>
      </w:r>
      <w:proofErr w:type="spellStart"/>
      <w:r w:rsidR="0006538A">
        <w:rPr>
          <w:color w:val="auto"/>
        </w:rPr>
        <w:t>Zdrav</w:t>
      </w:r>
      <w:proofErr w:type="spellEnd"/>
      <w:r w:rsidR="0006538A">
        <w:rPr>
          <w:color w:val="auto"/>
        </w:rPr>
        <w:t xml:space="preserve"> za pet” za </w:t>
      </w:r>
      <w:proofErr w:type="spellStart"/>
      <w:r w:rsidR="0006538A">
        <w:rPr>
          <w:color w:val="auto"/>
        </w:rPr>
        <w:t>učenike</w:t>
      </w:r>
      <w:proofErr w:type="spellEnd"/>
      <w:r w:rsidR="0006538A">
        <w:rPr>
          <w:color w:val="auto"/>
        </w:rPr>
        <w:t xml:space="preserve"> 8.r </w:t>
      </w:r>
      <w:r w:rsidR="00D97D48" w:rsidRPr="00D05E25">
        <w:rPr>
          <w:color w:val="auto"/>
        </w:rPr>
        <w:t xml:space="preserve">).  </w:t>
      </w:r>
    </w:p>
    <w:p w14:paraId="4AB36A97" w14:textId="739AA2C6" w:rsidR="00AC3127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 w:rsidRPr="00D05E25">
        <w:rPr>
          <w:color w:val="auto"/>
        </w:rPr>
        <w:t>Zbog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epidemiološke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situacije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Preventivni</w:t>
      </w:r>
      <w:proofErr w:type="spellEnd"/>
      <w:r w:rsidRPr="00D05E25">
        <w:rPr>
          <w:color w:val="auto"/>
        </w:rPr>
        <w:t xml:space="preserve"> program koji </w:t>
      </w:r>
      <w:proofErr w:type="spellStart"/>
      <w:r w:rsidRPr="00D05E25">
        <w:rPr>
          <w:color w:val="auto"/>
        </w:rPr>
        <w:t>provodi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policija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nije</w:t>
      </w:r>
      <w:proofErr w:type="spellEnd"/>
      <w:r w:rsidRPr="00D05E25">
        <w:rPr>
          <w:color w:val="auto"/>
        </w:rPr>
        <w:t xml:space="preserve"> u </w:t>
      </w:r>
      <w:proofErr w:type="spellStart"/>
      <w:r w:rsidRPr="00D05E25">
        <w:rPr>
          <w:color w:val="auto"/>
        </w:rPr>
        <w:t>potpunosti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realiziran</w:t>
      </w:r>
      <w:proofErr w:type="spellEnd"/>
      <w:r w:rsidRPr="00D05E25">
        <w:rPr>
          <w:color w:val="auto"/>
        </w:rPr>
        <w:t xml:space="preserve">. </w:t>
      </w:r>
      <w:proofErr w:type="spellStart"/>
      <w:r w:rsidRPr="00D05E25">
        <w:rPr>
          <w:color w:val="auto"/>
        </w:rPr>
        <w:t>Održano</w:t>
      </w:r>
      <w:proofErr w:type="spellEnd"/>
      <w:r w:rsidRPr="00D05E25">
        <w:rPr>
          <w:color w:val="auto"/>
        </w:rPr>
        <w:t xml:space="preserve"> je </w:t>
      </w:r>
      <w:proofErr w:type="spellStart"/>
      <w:r w:rsidRPr="00D05E25">
        <w:rPr>
          <w:color w:val="auto"/>
        </w:rPr>
        <w:t>predavanje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iz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prometne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kulture</w:t>
      </w:r>
      <w:proofErr w:type="spellEnd"/>
      <w:r w:rsidRPr="00D05E25">
        <w:rPr>
          <w:color w:val="auto"/>
        </w:rPr>
        <w:t xml:space="preserve">: </w:t>
      </w:r>
      <w:proofErr w:type="spellStart"/>
      <w:r w:rsidRPr="00D05E25">
        <w:rPr>
          <w:color w:val="auto"/>
        </w:rPr>
        <w:t>Poštujte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naše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znakove</w:t>
      </w:r>
      <w:proofErr w:type="spellEnd"/>
      <w:r w:rsidRPr="00D05E25">
        <w:rPr>
          <w:color w:val="auto"/>
        </w:rPr>
        <w:t xml:space="preserve"> za </w:t>
      </w:r>
      <w:proofErr w:type="spellStart"/>
      <w:r w:rsidRPr="00D05E25">
        <w:rPr>
          <w:color w:val="auto"/>
        </w:rPr>
        <w:t>učenike</w:t>
      </w:r>
      <w:proofErr w:type="spellEnd"/>
      <w:r w:rsidRPr="00D05E25">
        <w:rPr>
          <w:color w:val="auto"/>
        </w:rPr>
        <w:t xml:space="preserve"> 1. </w:t>
      </w:r>
      <w:proofErr w:type="spellStart"/>
      <w:r w:rsidRPr="00D05E25">
        <w:rPr>
          <w:color w:val="auto"/>
        </w:rPr>
        <w:t>razreda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učenici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dobili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reflektirajuće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prsluke</w:t>
      </w:r>
      <w:proofErr w:type="spellEnd"/>
      <w:r w:rsidRPr="00D05E25">
        <w:rPr>
          <w:color w:val="auto"/>
        </w:rPr>
        <w:t>.</w:t>
      </w:r>
    </w:p>
    <w:p w14:paraId="50682F7E" w14:textId="281110DD" w:rsidR="0006538A" w:rsidRPr="00D05E25" w:rsidRDefault="000653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proofErr w:type="spellStart"/>
      <w:r>
        <w:rPr>
          <w:color w:val="auto"/>
        </w:rPr>
        <w:t>Preventivne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aktivnosti</w:t>
      </w:r>
      <w:proofErr w:type="spellEnd"/>
      <w:r>
        <w:rPr>
          <w:color w:val="auto"/>
        </w:rPr>
        <w:t xml:space="preserve"> s </w:t>
      </w:r>
      <w:proofErr w:type="spellStart"/>
      <w:r>
        <w:rPr>
          <w:color w:val="auto"/>
        </w:rPr>
        <w:t>učenicima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roditeljima</w:t>
      </w:r>
      <w:proofErr w:type="spellEnd"/>
      <w:r>
        <w:rPr>
          <w:color w:val="auto"/>
        </w:rPr>
        <w:t xml:space="preserve"> I </w:t>
      </w:r>
      <w:proofErr w:type="spellStart"/>
      <w:r>
        <w:rPr>
          <w:color w:val="auto"/>
        </w:rPr>
        <w:t>učiteljima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provodile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su</w:t>
      </w:r>
      <w:proofErr w:type="spellEnd"/>
      <w:r>
        <w:rPr>
          <w:color w:val="auto"/>
        </w:rPr>
        <w:t xml:space="preserve"> se </w:t>
      </w:r>
      <w:proofErr w:type="spellStart"/>
      <w:r>
        <w:rPr>
          <w:color w:val="auto"/>
        </w:rPr>
        <w:t>tijekom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školske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godine</w:t>
      </w:r>
      <w:proofErr w:type="spellEnd"/>
      <w:r>
        <w:rPr>
          <w:color w:val="auto"/>
        </w:rPr>
        <w:t xml:space="preserve"> 2023.-2024. Od </w:t>
      </w:r>
      <w:proofErr w:type="spellStart"/>
      <w:r>
        <w:rPr>
          <w:color w:val="auto"/>
        </w:rPr>
        <w:t>strane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razrednika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stručnih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suradnika,učitelja</w:t>
      </w:r>
      <w:proofErr w:type="spellEnd"/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ravnatelja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satovima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razrednika</w:t>
      </w:r>
      <w:proofErr w:type="spellEnd"/>
      <w:r>
        <w:rPr>
          <w:color w:val="auto"/>
        </w:rPr>
        <w:t xml:space="preserve">, u </w:t>
      </w:r>
      <w:proofErr w:type="spellStart"/>
      <w:r>
        <w:rPr>
          <w:color w:val="auto"/>
        </w:rPr>
        <w:t>sklopu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redovne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nastave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međupredmetnih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tema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projekata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dopunske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dosdatne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nastave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terenske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nastav</w:t>
      </w:r>
      <w:proofErr w:type="spellEnd"/>
      <w:r>
        <w:rPr>
          <w:color w:val="auto"/>
        </w:rPr>
        <w:t xml:space="preserve">, INA, </w:t>
      </w:r>
      <w:proofErr w:type="spellStart"/>
      <w:r>
        <w:rPr>
          <w:color w:val="auto"/>
        </w:rPr>
        <w:t>učiteljskih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razrednih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vijeća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roditerljskih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sastanaka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Navedene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aktivnosti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zabilježene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su</w:t>
      </w:r>
      <w:proofErr w:type="spellEnd"/>
      <w:r>
        <w:rPr>
          <w:color w:val="auto"/>
        </w:rPr>
        <w:t xml:space="preserve"> u e-</w:t>
      </w:r>
      <w:proofErr w:type="spellStart"/>
      <w:r>
        <w:rPr>
          <w:color w:val="auto"/>
        </w:rPr>
        <w:t>dnevniku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realizaciji</w:t>
      </w:r>
      <w:proofErr w:type="spellEnd"/>
      <w:r>
        <w:rPr>
          <w:color w:val="auto"/>
        </w:rPr>
        <w:t xml:space="preserve"> ŠPP-a, </w:t>
      </w:r>
      <w:proofErr w:type="spellStart"/>
      <w:r>
        <w:rPr>
          <w:color w:val="auto"/>
        </w:rPr>
        <w:t>realizaciji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Kurikuluma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GPP-a.</w:t>
      </w:r>
    </w:p>
    <w:p w14:paraId="0BB721E8" w14:textId="31757A3E" w:rsidR="00D05E25" w:rsidRPr="0006538A" w:rsidRDefault="00B20DAA" w:rsidP="000653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r w:rsidRPr="00D05E25">
        <w:rPr>
          <w:color w:val="auto"/>
        </w:rPr>
        <w:t xml:space="preserve">Program </w:t>
      </w:r>
      <w:proofErr w:type="spellStart"/>
      <w:r w:rsidRPr="00D05E25">
        <w:rPr>
          <w:color w:val="auto"/>
        </w:rPr>
        <w:t>Kultura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škole</w:t>
      </w:r>
      <w:proofErr w:type="spellEnd"/>
      <w:r w:rsidRPr="00D05E25">
        <w:rPr>
          <w:color w:val="auto"/>
        </w:rPr>
        <w:t xml:space="preserve"> radio se s </w:t>
      </w:r>
      <w:proofErr w:type="spellStart"/>
      <w:r w:rsidRPr="00D05E25">
        <w:rPr>
          <w:color w:val="auto"/>
        </w:rPr>
        <w:t>učenicima</w:t>
      </w:r>
      <w:proofErr w:type="spellEnd"/>
      <w:r w:rsidRPr="00D05E25">
        <w:rPr>
          <w:color w:val="auto"/>
        </w:rPr>
        <w:t xml:space="preserve"> od 1. - 8. </w:t>
      </w:r>
      <w:proofErr w:type="spellStart"/>
      <w:r w:rsidRPr="00D05E25">
        <w:rPr>
          <w:color w:val="auto"/>
        </w:rPr>
        <w:t>razreda</w:t>
      </w:r>
      <w:proofErr w:type="spellEnd"/>
      <w:r w:rsidRPr="00D05E25">
        <w:rPr>
          <w:color w:val="auto"/>
        </w:rPr>
        <w:t xml:space="preserve">. </w:t>
      </w:r>
      <w:proofErr w:type="spellStart"/>
      <w:r w:rsidRPr="00D05E25">
        <w:rPr>
          <w:color w:val="auto"/>
        </w:rPr>
        <w:t>Učenici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su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razvijali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stav</w:t>
      </w:r>
      <w:proofErr w:type="spellEnd"/>
      <w:r w:rsidRPr="00D05E25">
        <w:rPr>
          <w:color w:val="auto"/>
        </w:rPr>
        <w:t xml:space="preserve"> za </w:t>
      </w:r>
      <w:proofErr w:type="spellStart"/>
      <w:r w:rsidRPr="00D05E25">
        <w:rPr>
          <w:color w:val="auto"/>
        </w:rPr>
        <w:t>estetsko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uređenje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prostora</w:t>
      </w:r>
      <w:proofErr w:type="spellEnd"/>
      <w:r w:rsidRPr="00D05E25">
        <w:rPr>
          <w:color w:val="auto"/>
        </w:rPr>
        <w:t xml:space="preserve">, </w:t>
      </w:r>
      <w:proofErr w:type="spellStart"/>
      <w:r w:rsidRPr="00D05E25">
        <w:rPr>
          <w:color w:val="auto"/>
        </w:rPr>
        <w:t>te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usvajali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kulturne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oblike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ponašanja</w:t>
      </w:r>
      <w:proofErr w:type="spellEnd"/>
      <w:r w:rsidRPr="00D05E25">
        <w:rPr>
          <w:color w:val="auto"/>
        </w:rPr>
        <w:t xml:space="preserve"> u </w:t>
      </w:r>
      <w:proofErr w:type="spellStart"/>
      <w:r w:rsidRPr="00D05E25">
        <w:rPr>
          <w:color w:val="auto"/>
        </w:rPr>
        <w:t>svim</w:t>
      </w:r>
      <w:proofErr w:type="spellEnd"/>
      <w:r w:rsidRPr="00D05E25">
        <w:rPr>
          <w:color w:val="auto"/>
        </w:rPr>
        <w:t xml:space="preserve"> </w:t>
      </w:r>
      <w:proofErr w:type="spellStart"/>
      <w:r w:rsidRPr="00D05E25">
        <w:rPr>
          <w:color w:val="auto"/>
        </w:rPr>
        <w:t>prigodama</w:t>
      </w:r>
      <w:proofErr w:type="spellEnd"/>
      <w:r w:rsidRPr="00D05E25">
        <w:rPr>
          <w:color w:val="auto"/>
        </w:rPr>
        <w:t>.</w:t>
      </w:r>
    </w:p>
    <w:p w14:paraId="4AB36A9B" w14:textId="28A1628E" w:rsidR="00AC3127" w:rsidRPr="007114C6" w:rsidRDefault="00D05E25" w:rsidP="00D05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r w:rsidRPr="007114C6">
        <w:rPr>
          <w:color w:val="auto"/>
        </w:rPr>
        <w:tab/>
      </w:r>
      <w:r w:rsidR="00A34B96" w:rsidRPr="00A34B96">
        <w:rPr>
          <w:color w:val="auto"/>
        </w:rPr>
        <w:t xml:space="preserve">Sa </w:t>
      </w:r>
      <w:proofErr w:type="spellStart"/>
      <w:r w:rsidR="00A34B96" w:rsidRPr="00A34B96">
        <w:rPr>
          <w:color w:val="auto"/>
        </w:rPr>
        <w:t>projektom</w:t>
      </w:r>
      <w:proofErr w:type="spellEnd"/>
      <w:r w:rsidR="00A34B96" w:rsidRPr="00A34B96">
        <w:rPr>
          <w:color w:val="auto"/>
        </w:rPr>
        <w:t xml:space="preserve"> pod </w:t>
      </w:r>
      <w:proofErr w:type="spellStart"/>
      <w:r w:rsidR="00A34B96" w:rsidRPr="00A34B96">
        <w:rPr>
          <w:color w:val="auto"/>
        </w:rPr>
        <w:t>nazivom</w:t>
      </w:r>
      <w:proofErr w:type="spellEnd"/>
      <w:r w:rsidR="00A34B96" w:rsidRPr="00A34B96">
        <w:rPr>
          <w:color w:val="auto"/>
        </w:rPr>
        <w:t xml:space="preserve"> ''Loose to win'' </w:t>
      </w:r>
      <w:proofErr w:type="spellStart"/>
      <w:r w:rsidR="00A34B96" w:rsidRPr="00A34B96">
        <w:rPr>
          <w:color w:val="auto"/>
        </w:rPr>
        <w:t>prošli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smo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na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natječaju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i</w:t>
      </w:r>
      <w:proofErr w:type="spellEnd"/>
      <w:r w:rsidR="00A34B96" w:rsidRPr="00A34B96">
        <w:rPr>
          <w:color w:val="auto"/>
        </w:rPr>
        <w:t xml:space="preserve"> od </w:t>
      </w:r>
      <w:proofErr w:type="gramStart"/>
      <w:r w:rsidR="00A34B96" w:rsidRPr="00A34B96">
        <w:rPr>
          <w:color w:val="auto"/>
        </w:rPr>
        <w:t>2.rujna</w:t>
      </w:r>
      <w:proofErr w:type="gram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krećemo</w:t>
      </w:r>
      <w:proofErr w:type="spellEnd"/>
      <w:r w:rsidR="00A34B96" w:rsidRPr="00A34B96">
        <w:rPr>
          <w:color w:val="auto"/>
        </w:rPr>
        <w:t xml:space="preserve"> u </w:t>
      </w:r>
      <w:proofErr w:type="spellStart"/>
      <w:r w:rsidR="00A34B96" w:rsidRPr="00A34B96">
        <w:rPr>
          <w:color w:val="auto"/>
        </w:rPr>
        <w:t>realizaciju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istog</w:t>
      </w:r>
      <w:proofErr w:type="spellEnd"/>
      <w:r w:rsidR="00A34B96" w:rsidRPr="00A34B96">
        <w:rPr>
          <w:color w:val="auto"/>
        </w:rPr>
        <w:t xml:space="preserve"> koji </w:t>
      </w:r>
      <w:proofErr w:type="spellStart"/>
      <w:r w:rsidR="00A34B96" w:rsidRPr="00A34B96">
        <w:rPr>
          <w:color w:val="auto"/>
        </w:rPr>
        <w:t>traje</w:t>
      </w:r>
      <w:proofErr w:type="spellEnd"/>
      <w:r w:rsidR="00A34B96" w:rsidRPr="00A34B96">
        <w:rPr>
          <w:color w:val="auto"/>
        </w:rPr>
        <w:t xml:space="preserve"> 18 </w:t>
      </w:r>
      <w:proofErr w:type="spellStart"/>
      <w:r w:rsidR="00A34B96" w:rsidRPr="00A34B96">
        <w:rPr>
          <w:color w:val="auto"/>
        </w:rPr>
        <w:t>mjeseci</w:t>
      </w:r>
      <w:proofErr w:type="spellEnd"/>
      <w:r w:rsidR="00A34B96" w:rsidRPr="00A34B96">
        <w:rPr>
          <w:color w:val="auto"/>
        </w:rPr>
        <w:t xml:space="preserve"> (</w:t>
      </w:r>
      <w:proofErr w:type="spellStart"/>
      <w:r w:rsidR="00A34B96" w:rsidRPr="00A34B96">
        <w:rPr>
          <w:color w:val="auto"/>
        </w:rPr>
        <w:t>mobilnost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nastavnog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osoblja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i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diseminacija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nakon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provedbe</w:t>
      </w:r>
      <w:proofErr w:type="spellEnd"/>
      <w:r w:rsidR="00A34B96" w:rsidRPr="00A34B96">
        <w:rPr>
          <w:color w:val="auto"/>
        </w:rPr>
        <w:t xml:space="preserve">). </w:t>
      </w:r>
      <w:proofErr w:type="spellStart"/>
      <w:r w:rsidR="00A34B96" w:rsidRPr="00A34B96">
        <w:rPr>
          <w:color w:val="auto"/>
        </w:rPr>
        <w:t>Cilj</w:t>
      </w:r>
      <w:proofErr w:type="spellEnd"/>
      <w:r w:rsidR="00A34B96" w:rsidRPr="00A34B96">
        <w:rPr>
          <w:color w:val="auto"/>
        </w:rPr>
        <w:t xml:space="preserve"> tog </w:t>
      </w:r>
      <w:proofErr w:type="spellStart"/>
      <w:r w:rsidR="00A34B96" w:rsidRPr="00A34B96">
        <w:rPr>
          <w:color w:val="auto"/>
        </w:rPr>
        <w:t>projekta</w:t>
      </w:r>
      <w:proofErr w:type="spellEnd"/>
      <w:r w:rsidR="00A34B96" w:rsidRPr="00A34B96">
        <w:rPr>
          <w:color w:val="auto"/>
        </w:rPr>
        <w:t xml:space="preserve"> je </w:t>
      </w:r>
      <w:proofErr w:type="spellStart"/>
      <w:r w:rsidR="00A34B96" w:rsidRPr="00A34B96">
        <w:rPr>
          <w:color w:val="auto"/>
        </w:rPr>
        <w:t>promijenti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način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života</w:t>
      </w:r>
      <w:proofErr w:type="spellEnd"/>
      <w:r w:rsidR="00A34B96" w:rsidRPr="00A34B96">
        <w:rPr>
          <w:color w:val="auto"/>
        </w:rPr>
        <w:t xml:space="preserve">, </w:t>
      </w:r>
      <w:proofErr w:type="spellStart"/>
      <w:r w:rsidR="00A34B96" w:rsidRPr="00A34B96">
        <w:rPr>
          <w:color w:val="auto"/>
        </w:rPr>
        <w:t>životni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stil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i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prehrambene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navike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učenika</w:t>
      </w:r>
      <w:proofErr w:type="spellEnd"/>
      <w:r w:rsidR="00A34B96" w:rsidRPr="00A34B96">
        <w:rPr>
          <w:color w:val="auto"/>
        </w:rPr>
        <w:t xml:space="preserve">. </w:t>
      </w:r>
      <w:proofErr w:type="spellStart"/>
      <w:r w:rsidR="00A34B96" w:rsidRPr="00A34B96">
        <w:rPr>
          <w:color w:val="auto"/>
        </w:rPr>
        <w:t>Nećemo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odustajati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i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prijavljivat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ćemo</w:t>
      </w:r>
      <w:proofErr w:type="spellEnd"/>
      <w:r w:rsidR="00A34B96" w:rsidRPr="00A34B96">
        <w:rPr>
          <w:color w:val="auto"/>
        </w:rPr>
        <w:t xml:space="preserve"> se </w:t>
      </w:r>
      <w:proofErr w:type="spellStart"/>
      <w:r w:rsidR="00A34B96" w:rsidRPr="00A34B96">
        <w:rPr>
          <w:color w:val="auto"/>
        </w:rPr>
        <w:t>sa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sličnim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projektima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kako</w:t>
      </w:r>
      <w:proofErr w:type="spellEnd"/>
      <w:r w:rsidR="00A34B96" w:rsidRPr="00A34B96">
        <w:rPr>
          <w:color w:val="auto"/>
        </w:rPr>
        <w:t xml:space="preserve"> bi </w:t>
      </w:r>
      <w:proofErr w:type="spellStart"/>
      <w:r w:rsidR="00A34B96" w:rsidRPr="00A34B96">
        <w:rPr>
          <w:color w:val="auto"/>
        </w:rPr>
        <w:t>osigurali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sredstva</w:t>
      </w:r>
      <w:proofErr w:type="spellEnd"/>
      <w:r w:rsidR="00A34B96" w:rsidRPr="00A34B96">
        <w:rPr>
          <w:color w:val="auto"/>
        </w:rPr>
        <w:t xml:space="preserve"> za </w:t>
      </w:r>
      <w:proofErr w:type="spellStart"/>
      <w:r w:rsidR="00A34B96" w:rsidRPr="00A34B96">
        <w:rPr>
          <w:color w:val="auto"/>
        </w:rPr>
        <w:t>unapređenje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obrazovnog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rada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i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uvjeta</w:t>
      </w:r>
      <w:proofErr w:type="spellEnd"/>
      <w:r w:rsidR="00A34B96" w:rsidRPr="00A34B96">
        <w:rPr>
          <w:color w:val="auto"/>
        </w:rPr>
        <w:t xml:space="preserve"> za </w:t>
      </w:r>
      <w:proofErr w:type="spellStart"/>
      <w:r w:rsidR="00A34B96" w:rsidRPr="00A34B96">
        <w:rPr>
          <w:color w:val="auto"/>
        </w:rPr>
        <w:t>provođenje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istih</w:t>
      </w:r>
      <w:proofErr w:type="spellEnd"/>
      <w:r w:rsidR="00A34B96" w:rsidRPr="00A34B96">
        <w:rPr>
          <w:color w:val="auto"/>
        </w:rPr>
        <w:t xml:space="preserve">, </w:t>
      </w:r>
      <w:proofErr w:type="spellStart"/>
      <w:r w:rsidR="00A34B96" w:rsidRPr="00A34B96">
        <w:rPr>
          <w:color w:val="auto"/>
        </w:rPr>
        <w:t>ali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i</w:t>
      </w:r>
      <w:proofErr w:type="spellEnd"/>
      <w:r w:rsidR="00A34B96" w:rsidRPr="00A34B96">
        <w:rPr>
          <w:color w:val="auto"/>
        </w:rPr>
        <w:t xml:space="preserve"> za </w:t>
      </w:r>
      <w:proofErr w:type="spellStart"/>
      <w:r w:rsidR="00A34B96" w:rsidRPr="00A34B96">
        <w:rPr>
          <w:color w:val="auto"/>
        </w:rPr>
        <w:t>usavršavanje</w:t>
      </w:r>
      <w:proofErr w:type="spellEnd"/>
      <w:r w:rsidR="00A34B96" w:rsidRPr="00A34B96">
        <w:rPr>
          <w:color w:val="auto"/>
        </w:rPr>
        <w:t xml:space="preserve"> </w:t>
      </w:r>
      <w:proofErr w:type="spellStart"/>
      <w:r w:rsidR="00A34B96" w:rsidRPr="00A34B96">
        <w:rPr>
          <w:color w:val="auto"/>
        </w:rPr>
        <w:t>djelatnika</w:t>
      </w:r>
      <w:proofErr w:type="spellEnd"/>
      <w:r w:rsidR="00A34B96" w:rsidRPr="00A34B96">
        <w:rPr>
          <w:color w:val="auto"/>
        </w:rPr>
        <w:t>.</w:t>
      </w:r>
    </w:p>
    <w:p w14:paraId="4AB36A9C" w14:textId="77777777" w:rsidR="00AC3127" w:rsidRDefault="00AC3127">
      <w:pPr>
        <w:ind w:left="0" w:hanging="2"/>
        <w:rPr>
          <w:color w:val="FF0000"/>
        </w:rPr>
      </w:pPr>
    </w:p>
    <w:p w14:paraId="4AB36A9D" w14:textId="5657D710" w:rsidR="00AC3127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02E2745B" w14:textId="77777777" w:rsidR="00220D2E" w:rsidRDefault="00220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4426C898" w14:textId="77777777" w:rsidR="0006538A" w:rsidRDefault="000653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7D486A9D" w14:textId="77777777" w:rsidR="007114C6" w:rsidRDefault="00711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4AB36A9E" w14:textId="77777777" w:rsidR="00AC3127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4AB36A9F" w14:textId="77777777" w:rsidR="00AC3127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14:paraId="4AB36AA0" w14:textId="3E8BCB2D" w:rsidR="00AC3127" w:rsidRPr="00220D2E" w:rsidRDefault="00482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  <w:r w:rsidRPr="00220D2E">
        <w:rPr>
          <w:b/>
          <w:color w:val="auto"/>
        </w:rPr>
        <w:t>7.9</w:t>
      </w:r>
      <w:r w:rsidR="00B20DAA" w:rsidRPr="00220D2E">
        <w:rPr>
          <w:b/>
          <w:color w:val="auto"/>
        </w:rPr>
        <w:t xml:space="preserve">    </w:t>
      </w:r>
      <w:proofErr w:type="spellStart"/>
      <w:r w:rsidR="00B20DAA" w:rsidRPr="00220D2E">
        <w:rPr>
          <w:b/>
          <w:color w:val="auto"/>
        </w:rPr>
        <w:t>Humanitarne</w:t>
      </w:r>
      <w:proofErr w:type="spellEnd"/>
      <w:r w:rsidR="00B20DAA" w:rsidRPr="00220D2E">
        <w:rPr>
          <w:b/>
          <w:color w:val="auto"/>
        </w:rPr>
        <w:t xml:space="preserve"> </w:t>
      </w:r>
      <w:proofErr w:type="spellStart"/>
      <w:r w:rsidR="00B20DAA" w:rsidRPr="00220D2E">
        <w:rPr>
          <w:b/>
          <w:color w:val="auto"/>
        </w:rPr>
        <w:t>akcije</w:t>
      </w:r>
      <w:proofErr w:type="spellEnd"/>
    </w:p>
    <w:p w14:paraId="4AB36AA1" w14:textId="77777777" w:rsidR="00AC3127" w:rsidRPr="00220D2E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</w:p>
    <w:p w14:paraId="4AB36AA2" w14:textId="77777777" w:rsidR="00AC3127" w:rsidRPr="00220D2E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  <w:r w:rsidRPr="00220D2E">
        <w:rPr>
          <w:b/>
          <w:color w:val="auto"/>
        </w:rPr>
        <w:lastRenderedPageBreak/>
        <w:t xml:space="preserve">       1.    </w:t>
      </w:r>
      <w:proofErr w:type="spellStart"/>
      <w:r w:rsidRPr="00220D2E">
        <w:rPr>
          <w:b/>
          <w:color w:val="auto"/>
        </w:rPr>
        <w:t>Karitativna</w:t>
      </w:r>
      <w:proofErr w:type="spellEnd"/>
      <w:r w:rsidRPr="00220D2E">
        <w:rPr>
          <w:b/>
          <w:color w:val="auto"/>
        </w:rPr>
        <w:t xml:space="preserve"> </w:t>
      </w:r>
      <w:proofErr w:type="spellStart"/>
      <w:r w:rsidRPr="00220D2E">
        <w:rPr>
          <w:b/>
          <w:color w:val="auto"/>
        </w:rPr>
        <w:t>grupa</w:t>
      </w:r>
      <w:proofErr w:type="spellEnd"/>
      <w:r w:rsidRPr="00220D2E">
        <w:rPr>
          <w:b/>
          <w:color w:val="auto"/>
        </w:rPr>
        <w:t xml:space="preserve"> </w:t>
      </w:r>
      <w:proofErr w:type="spellStart"/>
      <w:r w:rsidRPr="00220D2E">
        <w:rPr>
          <w:b/>
          <w:color w:val="auto"/>
        </w:rPr>
        <w:t>škole</w:t>
      </w:r>
      <w:proofErr w:type="spellEnd"/>
    </w:p>
    <w:p w14:paraId="4AB36AA3" w14:textId="0DF66DF0" w:rsidR="00AC3127" w:rsidRPr="00220D2E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r w:rsidRPr="00220D2E">
        <w:rPr>
          <w:color w:val="auto"/>
        </w:rPr>
        <w:t xml:space="preserve">      </w:t>
      </w:r>
      <w:proofErr w:type="spellStart"/>
      <w:r w:rsidRPr="00220D2E">
        <w:rPr>
          <w:color w:val="auto"/>
        </w:rPr>
        <w:t>Prikupljanje</w:t>
      </w:r>
      <w:proofErr w:type="spellEnd"/>
      <w:r w:rsidRPr="00220D2E">
        <w:rPr>
          <w:color w:val="auto"/>
        </w:rPr>
        <w:t xml:space="preserve"> </w:t>
      </w:r>
      <w:proofErr w:type="spellStart"/>
      <w:r w:rsidRPr="00220D2E">
        <w:rPr>
          <w:color w:val="auto"/>
        </w:rPr>
        <w:t>osnovnih</w:t>
      </w:r>
      <w:proofErr w:type="spellEnd"/>
      <w:r w:rsidRPr="00220D2E">
        <w:rPr>
          <w:color w:val="auto"/>
        </w:rPr>
        <w:t xml:space="preserve"> </w:t>
      </w:r>
      <w:proofErr w:type="spellStart"/>
      <w:r w:rsidRPr="00220D2E">
        <w:rPr>
          <w:color w:val="auto"/>
        </w:rPr>
        <w:t>prehrambenih</w:t>
      </w:r>
      <w:proofErr w:type="spellEnd"/>
      <w:r w:rsidRPr="00220D2E">
        <w:rPr>
          <w:color w:val="auto"/>
        </w:rPr>
        <w:t xml:space="preserve"> </w:t>
      </w:r>
      <w:proofErr w:type="spellStart"/>
      <w:r w:rsidRPr="00220D2E">
        <w:rPr>
          <w:color w:val="auto"/>
        </w:rPr>
        <w:t>namirnica</w:t>
      </w:r>
      <w:proofErr w:type="spellEnd"/>
      <w:r w:rsidRPr="00220D2E">
        <w:rPr>
          <w:color w:val="auto"/>
        </w:rPr>
        <w:t xml:space="preserve"> za </w:t>
      </w:r>
      <w:proofErr w:type="spellStart"/>
      <w:r w:rsidRPr="00220D2E">
        <w:rPr>
          <w:color w:val="auto"/>
        </w:rPr>
        <w:t>potrebite</w:t>
      </w:r>
      <w:proofErr w:type="spellEnd"/>
      <w:r w:rsidRPr="00220D2E">
        <w:rPr>
          <w:color w:val="auto"/>
        </w:rPr>
        <w:t xml:space="preserve"> za </w:t>
      </w:r>
      <w:proofErr w:type="spellStart"/>
      <w:r w:rsidRPr="00220D2E">
        <w:rPr>
          <w:color w:val="auto"/>
        </w:rPr>
        <w:t>božićne</w:t>
      </w:r>
      <w:proofErr w:type="spellEnd"/>
      <w:r w:rsidRPr="00220D2E">
        <w:rPr>
          <w:color w:val="auto"/>
        </w:rPr>
        <w:t xml:space="preserve"> </w:t>
      </w:r>
      <w:proofErr w:type="spellStart"/>
      <w:r w:rsidRPr="00220D2E">
        <w:rPr>
          <w:color w:val="auto"/>
        </w:rPr>
        <w:t>blagdane</w:t>
      </w:r>
      <w:proofErr w:type="spellEnd"/>
      <w:r w:rsidRPr="00220D2E">
        <w:rPr>
          <w:color w:val="auto"/>
        </w:rPr>
        <w:t xml:space="preserve"> </w:t>
      </w:r>
      <w:proofErr w:type="spellStart"/>
      <w:r w:rsidRPr="00220D2E">
        <w:rPr>
          <w:color w:val="auto"/>
        </w:rPr>
        <w:t>i</w:t>
      </w:r>
      <w:proofErr w:type="spellEnd"/>
      <w:r w:rsidRPr="00220D2E">
        <w:rPr>
          <w:color w:val="auto"/>
        </w:rPr>
        <w:t xml:space="preserve"> </w:t>
      </w:r>
      <w:r w:rsidR="00AB0B30" w:rsidRPr="00220D2E">
        <w:rPr>
          <w:color w:val="auto"/>
        </w:rPr>
        <w:t xml:space="preserve">      </w:t>
      </w:r>
    </w:p>
    <w:p w14:paraId="41E45559" w14:textId="404F33E3" w:rsidR="00AB0B30" w:rsidRPr="00220D2E" w:rsidRDefault="00AB0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r w:rsidRPr="00220D2E">
        <w:rPr>
          <w:color w:val="auto"/>
        </w:rPr>
        <w:t xml:space="preserve">      </w:t>
      </w:r>
      <w:proofErr w:type="spellStart"/>
      <w:r w:rsidRPr="00220D2E">
        <w:rPr>
          <w:color w:val="auto"/>
        </w:rPr>
        <w:t>blagdan</w:t>
      </w:r>
      <w:proofErr w:type="spellEnd"/>
      <w:r w:rsidRPr="00220D2E">
        <w:rPr>
          <w:color w:val="auto"/>
        </w:rPr>
        <w:t xml:space="preserve"> </w:t>
      </w:r>
      <w:proofErr w:type="spellStart"/>
      <w:r w:rsidRPr="00220D2E">
        <w:rPr>
          <w:color w:val="auto"/>
        </w:rPr>
        <w:t>Uskrsa</w:t>
      </w:r>
      <w:proofErr w:type="spellEnd"/>
    </w:p>
    <w:p w14:paraId="4AB36AA5" w14:textId="64F1B285" w:rsidR="00AC3127" w:rsidRPr="00220D2E" w:rsidRDefault="00C8703A" w:rsidP="00C870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auto"/>
        </w:rPr>
      </w:pPr>
      <w:r w:rsidRPr="00220D2E">
        <w:rPr>
          <w:color w:val="auto"/>
        </w:rPr>
        <w:t xml:space="preserve">   </w:t>
      </w:r>
    </w:p>
    <w:p w14:paraId="4AB36AA6" w14:textId="51656E6E" w:rsidR="00AC3127" w:rsidRPr="00220D2E" w:rsidRDefault="00A00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  <w:r w:rsidRPr="00220D2E">
        <w:rPr>
          <w:b/>
          <w:color w:val="auto"/>
        </w:rPr>
        <w:t xml:space="preserve">       </w:t>
      </w:r>
      <w:r w:rsidR="00B20DAA" w:rsidRPr="00220D2E">
        <w:rPr>
          <w:b/>
          <w:color w:val="auto"/>
        </w:rPr>
        <w:t xml:space="preserve">2.    </w:t>
      </w:r>
      <w:proofErr w:type="spellStart"/>
      <w:r w:rsidR="00B20DAA" w:rsidRPr="00220D2E">
        <w:rPr>
          <w:b/>
          <w:color w:val="auto"/>
        </w:rPr>
        <w:t>Crveni</w:t>
      </w:r>
      <w:proofErr w:type="spellEnd"/>
      <w:r w:rsidR="00B20DAA" w:rsidRPr="00220D2E">
        <w:rPr>
          <w:b/>
          <w:color w:val="auto"/>
        </w:rPr>
        <w:t xml:space="preserve"> </w:t>
      </w:r>
      <w:proofErr w:type="spellStart"/>
      <w:r w:rsidR="00B20DAA" w:rsidRPr="00220D2E">
        <w:rPr>
          <w:b/>
          <w:color w:val="auto"/>
        </w:rPr>
        <w:t>križ</w:t>
      </w:r>
      <w:proofErr w:type="spellEnd"/>
      <w:r w:rsidR="00B20DAA" w:rsidRPr="00220D2E">
        <w:rPr>
          <w:b/>
          <w:color w:val="auto"/>
        </w:rPr>
        <w:t xml:space="preserve"> </w:t>
      </w:r>
    </w:p>
    <w:p w14:paraId="4AB36AA7" w14:textId="77777777" w:rsidR="00AC3127" w:rsidRPr="00220D2E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auto"/>
        </w:rPr>
      </w:pPr>
      <w:r w:rsidRPr="00220D2E">
        <w:rPr>
          <w:b/>
          <w:color w:val="auto"/>
        </w:rPr>
        <w:t xml:space="preserve">       </w:t>
      </w:r>
      <w:proofErr w:type="spellStart"/>
      <w:r w:rsidRPr="00220D2E">
        <w:rPr>
          <w:b/>
          <w:color w:val="auto"/>
        </w:rPr>
        <w:t>Zagrepčani</w:t>
      </w:r>
      <w:proofErr w:type="spellEnd"/>
      <w:r w:rsidRPr="00220D2E">
        <w:rPr>
          <w:b/>
          <w:color w:val="auto"/>
        </w:rPr>
        <w:t xml:space="preserve"> </w:t>
      </w:r>
      <w:proofErr w:type="spellStart"/>
      <w:r w:rsidRPr="00220D2E">
        <w:rPr>
          <w:b/>
          <w:color w:val="auto"/>
        </w:rPr>
        <w:t>zagrepčanima</w:t>
      </w:r>
      <w:proofErr w:type="spellEnd"/>
      <w:r w:rsidRPr="00220D2E">
        <w:rPr>
          <w:b/>
          <w:color w:val="auto"/>
        </w:rPr>
        <w:t xml:space="preserve">            </w:t>
      </w:r>
    </w:p>
    <w:p w14:paraId="4AB36AB3" w14:textId="7B2FCEFE" w:rsidR="00AC3127" w:rsidRDefault="00AC3127" w:rsidP="00220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4AB36AB4" w14:textId="462B42BF" w:rsidR="00AC3127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4AC6897" w14:textId="77777777" w:rsidR="00B20DAA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AB36AB5" w14:textId="77777777" w:rsidR="00AC3127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</w:rPr>
        <w:t>8.    PRIJEDLOG MJERA ZA POBOLJŠANJE UVJETA RADA I MJERE ZA UNAPREĐIVANJE OBRAZOVNOG RADA</w:t>
      </w:r>
    </w:p>
    <w:p w14:paraId="4AB36AB6" w14:textId="77777777" w:rsidR="00AC3127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tbl>
      <w:tblPr>
        <w:tblStyle w:val="a1"/>
        <w:tblW w:w="9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331"/>
      </w:tblGrid>
      <w:tr w:rsidR="00AC3127" w14:paraId="4AB36AB9" w14:textId="77777777">
        <w:tc>
          <w:tcPr>
            <w:tcW w:w="5637" w:type="dxa"/>
          </w:tcPr>
          <w:p w14:paraId="4AB36AB7" w14:textId="77777777" w:rsidR="00AC3127" w:rsidRDefault="00B2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t>Mjere</w:t>
            </w:r>
            <w:proofErr w:type="spellEnd"/>
            <w:r>
              <w:t xml:space="preserve"> za </w:t>
            </w:r>
            <w:proofErr w:type="spellStart"/>
            <w:r>
              <w:t>unapređivanje</w:t>
            </w:r>
            <w:proofErr w:type="spellEnd"/>
            <w:r>
              <w:t xml:space="preserve"> </w:t>
            </w:r>
            <w:proofErr w:type="spellStart"/>
            <w:r>
              <w:t>odgojno-obrazovnog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  <w:tc>
          <w:tcPr>
            <w:tcW w:w="4331" w:type="dxa"/>
          </w:tcPr>
          <w:p w14:paraId="4AB36AB8" w14:textId="77777777" w:rsidR="00AC3127" w:rsidRDefault="00B2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t>Nositelji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</w:p>
        </w:tc>
      </w:tr>
      <w:tr w:rsidR="00A402BB" w14:paraId="4AB36ABC" w14:textId="77777777">
        <w:tc>
          <w:tcPr>
            <w:tcW w:w="5637" w:type="dxa"/>
          </w:tcPr>
          <w:p w14:paraId="7F65BC62" w14:textId="77777777" w:rsidR="00A402BB" w:rsidRDefault="00A402BB" w:rsidP="00A4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  <w:proofErr w:type="spellStart"/>
            <w:r w:rsidRPr="00A402BB">
              <w:t>postavljane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parketa</w:t>
            </w:r>
            <w:proofErr w:type="spellEnd"/>
            <w:r w:rsidRPr="00A402BB">
              <w:t xml:space="preserve"> u </w:t>
            </w:r>
            <w:proofErr w:type="spellStart"/>
            <w:r w:rsidRPr="00A402BB">
              <w:t>učionici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iz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biologije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i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učionici</w:t>
            </w:r>
            <w:proofErr w:type="spellEnd"/>
            <w:r w:rsidRPr="00A402BB">
              <w:t xml:space="preserve"> RN u </w:t>
            </w:r>
            <w:proofErr w:type="spellStart"/>
            <w:r w:rsidRPr="00A402BB">
              <w:t>prizemlju</w:t>
            </w:r>
            <w:proofErr w:type="spellEnd"/>
          </w:p>
          <w:p w14:paraId="4AB36ABA" w14:textId="69FC07F2" w:rsidR="00A402BB" w:rsidRPr="00A402BB" w:rsidRDefault="00A402BB" w:rsidP="00A4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</w:tc>
        <w:tc>
          <w:tcPr>
            <w:tcW w:w="4331" w:type="dxa"/>
          </w:tcPr>
          <w:p w14:paraId="4AB36ABB" w14:textId="3985C14A" w:rsidR="00A402BB" w:rsidRDefault="00A402BB" w:rsidP="000B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>
              <w:t>Gradski</w:t>
            </w:r>
            <w:proofErr w:type="spellEnd"/>
            <w:r>
              <w:t xml:space="preserve"> </w:t>
            </w:r>
            <w:proofErr w:type="spellStart"/>
            <w:r>
              <w:t>ured</w:t>
            </w:r>
            <w:proofErr w:type="spellEnd"/>
            <w:r>
              <w:t xml:space="preserve"> za </w:t>
            </w:r>
            <w:proofErr w:type="spellStart"/>
            <w:r>
              <w:t>obrazovanje</w:t>
            </w:r>
            <w:proofErr w:type="spellEnd"/>
            <w:r>
              <w:t xml:space="preserve">, sport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mlade</w:t>
            </w:r>
            <w:proofErr w:type="spellEnd"/>
            <w:r w:rsidR="000B429B">
              <w:t xml:space="preserve"> </w:t>
            </w:r>
            <w:proofErr w:type="spellStart"/>
            <w:r w:rsidR="000B429B">
              <w:t>ili</w:t>
            </w:r>
            <w:proofErr w:type="spellEnd"/>
            <w:r w:rsidR="000B429B">
              <w:t xml:space="preserve"> </w:t>
            </w:r>
            <w:proofErr w:type="spellStart"/>
            <w:r w:rsidR="000B429B">
              <w:t>iz</w:t>
            </w:r>
            <w:proofErr w:type="spellEnd"/>
            <w:r w:rsidR="000B429B">
              <w:t xml:space="preserve"> </w:t>
            </w:r>
            <w:proofErr w:type="spellStart"/>
            <w:r w:rsidR="000B429B">
              <w:t>vlastitih</w:t>
            </w:r>
            <w:proofErr w:type="spellEnd"/>
            <w:r w:rsidR="000B429B">
              <w:t xml:space="preserve"> </w:t>
            </w:r>
            <w:proofErr w:type="spellStart"/>
            <w:r w:rsidR="000B429B">
              <w:t>prihoda</w:t>
            </w:r>
            <w:proofErr w:type="spellEnd"/>
          </w:p>
        </w:tc>
      </w:tr>
      <w:tr w:rsidR="00A402BB" w14:paraId="4AB36AC0" w14:textId="77777777">
        <w:tc>
          <w:tcPr>
            <w:tcW w:w="5637" w:type="dxa"/>
          </w:tcPr>
          <w:p w14:paraId="4AB36ABD" w14:textId="04C9B27F" w:rsidR="00A402BB" w:rsidRPr="00A402BB" w:rsidRDefault="00A402BB" w:rsidP="00A4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  <w:proofErr w:type="spellStart"/>
            <w:r w:rsidRPr="00A402BB">
              <w:t>lakirati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parket</w:t>
            </w:r>
            <w:proofErr w:type="spellEnd"/>
            <w:r w:rsidRPr="00A402BB">
              <w:t xml:space="preserve"> </w:t>
            </w:r>
            <w:proofErr w:type="gramStart"/>
            <w:r w:rsidRPr="00A402BB">
              <w:t xml:space="preserve">u  </w:t>
            </w:r>
            <w:proofErr w:type="spellStart"/>
            <w:r w:rsidRPr="00A402BB">
              <w:t>učionici</w:t>
            </w:r>
            <w:proofErr w:type="spellEnd"/>
            <w:proofErr w:type="gramEnd"/>
            <w:r w:rsidRPr="00A402BB">
              <w:t xml:space="preserve"> za </w:t>
            </w:r>
            <w:proofErr w:type="spellStart"/>
            <w:r w:rsidRPr="00A402BB">
              <w:t>tehnički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i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likovni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odgoj</w:t>
            </w:r>
            <w:proofErr w:type="spellEnd"/>
          </w:p>
        </w:tc>
        <w:tc>
          <w:tcPr>
            <w:tcW w:w="4331" w:type="dxa"/>
          </w:tcPr>
          <w:p w14:paraId="4AB36ABF" w14:textId="56E70928" w:rsidR="00A402BB" w:rsidRDefault="000B429B" w:rsidP="00A4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0B429B">
              <w:t xml:space="preserve">- </w:t>
            </w:r>
            <w:proofErr w:type="spellStart"/>
            <w:r w:rsidRPr="000B429B">
              <w:t>Gradski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ured</w:t>
            </w:r>
            <w:proofErr w:type="spellEnd"/>
            <w:r w:rsidRPr="000B429B">
              <w:t xml:space="preserve"> za </w:t>
            </w:r>
            <w:proofErr w:type="spellStart"/>
            <w:r w:rsidRPr="000B429B">
              <w:t>obrazovanje</w:t>
            </w:r>
            <w:proofErr w:type="spellEnd"/>
            <w:r w:rsidRPr="000B429B">
              <w:t xml:space="preserve">, sport </w:t>
            </w:r>
            <w:proofErr w:type="spellStart"/>
            <w:r w:rsidRPr="000B429B">
              <w:t>i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mlade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ili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iz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vlastitih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prihoda</w:t>
            </w:r>
            <w:proofErr w:type="spellEnd"/>
          </w:p>
        </w:tc>
      </w:tr>
      <w:tr w:rsidR="00A402BB" w14:paraId="4AB36AC7" w14:textId="77777777">
        <w:tc>
          <w:tcPr>
            <w:tcW w:w="5637" w:type="dxa"/>
          </w:tcPr>
          <w:p w14:paraId="4AB36AC5" w14:textId="78572FF3" w:rsidR="00A402BB" w:rsidRPr="00A402BB" w:rsidRDefault="00A402BB" w:rsidP="00A402BB">
            <w:pPr>
              <w:ind w:leftChars="0" w:left="0" w:firstLineChars="0" w:firstLine="0"/>
            </w:pPr>
            <w:proofErr w:type="spellStart"/>
            <w:r w:rsidRPr="00A402BB">
              <w:t>zamjena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dotrajalih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vrata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učionica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i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vrata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na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toaletima</w:t>
            </w:r>
            <w:proofErr w:type="spellEnd"/>
          </w:p>
        </w:tc>
        <w:tc>
          <w:tcPr>
            <w:tcW w:w="4331" w:type="dxa"/>
          </w:tcPr>
          <w:p w14:paraId="4AB36AC6" w14:textId="7B72999C" w:rsidR="00A402BB" w:rsidRDefault="00A402BB" w:rsidP="00A4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- </w:t>
            </w:r>
            <w:proofErr w:type="spellStart"/>
            <w:r w:rsidR="000B429B">
              <w:t>škola</w:t>
            </w:r>
            <w:proofErr w:type="spellEnd"/>
          </w:p>
        </w:tc>
      </w:tr>
      <w:tr w:rsidR="00A402BB" w14:paraId="4AB36ACA" w14:textId="77777777">
        <w:tc>
          <w:tcPr>
            <w:tcW w:w="5637" w:type="dxa"/>
          </w:tcPr>
          <w:p w14:paraId="5278498F" w14:textId="77777777" w:rsidR="00A402BB" w:rsidRDefault="00A402BB" w:rsidP="00A402BB">
            <w:pPr>
              <w:ind w:leftChars="0" w:left="0" w:firstLineChars="0" w:firstLine="0"/>
            </w:pPr>
            <w:proofErr w:type="spellStart"/>
            <w:r w:rsidRPr="00A402BB">
              <w:t>zamijeniti</w:t>
            </w:r>
            <w:proofErr w:type="spellEnd"/>
            <w:r w:rsidRPr="00A402BB">
              <w:t xml:space="preserve"> stare </w:t>
            </w:r>
            <w:proofErr w:type="spellStart"/>
            <w:r w:rsidRPr="00A402BB">
              <w:t>ventile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radijatora</w:t>
            </w:r>
            <w:proofErr w:type="spellEnd"/>
            <w:r w:rsidRPr="00A402BB">
              <w:t xml:space="preserve"> u </w:t>
            </w:r>
            <w:proofErr w:type="spellStart"/>
            <w:r w:rsidRPr="00A402BB">
              <w:t>cijeloj</w:t>
            </w:r>
            <w:proofErr w:type="spellEnd"/>
            <w:r w:rsidRPr="00A402BB">
              <w:t xml:space="preserve"> </w:t>
            </w:r>
            <w:proofErr w:type="spellStart"/>
            <w:r w:rsidRPr="00A402BB">
              <w:t>školi</w:t>
            </w:r>
            <w:proofErr w:type="spellEnd"/>
          </w:p>
          <w:p w14:paraId="4AB36AC8" w14:textId="26814F32" w:rsidR="00A402BB" w:rsidRPr="00A402BB" w:rsidRDefault="00A402BB" w:rsidP="00A402BB">
            <w:pPr>
              <w:ind w:leftChars="0" w:left="0" w:firstLineChars="0" w:firstLine="0"/>
            </w:pPr>
          </w:p>
        </w:tc>
        <w:tc>
          <w:tcPr>
            <w:tcW w:w="4331" w:type="dxa"/>
          </w:tcPr>
          <w:p w14:paraId="4AB36AC9" w14:textId="0082C950" w:rsidR="00A402BB" w:rsidRDefault="000B429B" w:rsidP="000B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  <w:r w:rsidRPr="000B429B">
              <w:t xml:space="preserve">- </w:t>
            </w:r>
            <w:proofErr w:type="spellStart"/>
            <w:r w:rsidRPr="000B429B">
              <w:t>Gradski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ured</w:t>
            </w:r>
            <w:proofErr w:type="spellEnd"/>
            <w:r w:rsidRPr="000B429B">
              <w:t xml:space="preserve"> za </w:t>
            </w:r>
            <w:proofErr w:type="spellStart"/>
            <w:r w:rsidRPr="000B429B">
              <w:t>obrazovanje</w:t>
            </w:r>
            <w:proofErr w:type="spellEnd"/>
            <w:r w:rsidRPr="000B429B">
              <w:t xml:space="preserve">, sport </w:t>
            </w:r>
            <w:proofErr w:type="spellStart"/>
            <w:r w:rsidRPr="000B429B">
              <w:t>i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mlade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ili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iz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vlastitih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prihoda</w:t>
            </w:r>
            <w:proofErr w:type="spellEnd"/>
          </w:p>
        </w:tc>
      </w:tr>
      <w:tr w:rsidR="00AC3127" w14:paraId="4AB36ACD" w14:textId="77777777">
        <w:tc>
          <w:tcPr>
            <w:tcW w:w="5637" w:type="dxa"/>
          </w:tcPr>
          <w:p w14:paraId="4AB36ACB" w14:textId="4388C590" w:rsidR="00AC3127" w:rsidRDefault="000B429B" w:rsidP="00220D2E">
            <w:pPr>
              <w:ind w:leftChars="0" w:left="0" w:firstLineChars="0" w:firstLine="0"/>
            </w:pPr>
            <w:proofErr w:type="spellStart"/>
            <w:r w:rsidRPr="000B429B">
              <w:t>zamijeniti</w:t>
            </w:r>
            <w:proofErr w:type="spellEnd"/>
            <w:r w:rsidRPr="000B429B">
              <w:t xml:space="preserve"> – </w:t>
            </w:r>
            <w:proofErr w:type="spellStart"/>
            <w:r w:rsidRPr="000B429B">
              <w:t>rekonstruirati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staru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i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dotrajalu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rampu</w:t>
            </w:r>
            <w:proofErr w:type="spellEnd"/>
            <w:r w:rsidRPr="000B429B">
              <w:t xml:space="preserve"> za </w:t>
            </w:r>
            <w:proofErr w:type="spellStart"/>
            <w:r w:rsidRPr="000B429B">
              <w:t>invalidska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kolica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ispred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škole</w:t>
            </w:r>
            <w:proofErr w:type="spellEnd"/>
            <w:r w:rsidRPr="000B429B">
              <w:t>.</w:t>
            </w:r>
          </w:p>
        </w:tc>
        <w:tc>
          <w:tcPr>
            <w:tcW w:w="4331" w:type="dxa"/>
          </w:tcPr>
          <w:p w14:paraId="4AB36ACC" w14:textId="1C4A50CF" w:rsidR="00AC3127" w:rsidRDefault="000B429B" w:rsidP="000B4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  <w:r w:rsidRPr="000B429B">
              <w:t xml:space="preserve">- </w:t>
            </w:r>
            <w:proofErr w:type="spellStart"/>
            <w:r w:rsidRPr="000B429B">
              <w:t>Gradski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ured</w:t>
            </w:r>
            <w:proofErr w:type="spellEnd"/>
            <w:r w:rsidRPr="000B429B">
              <w:t xml:space="preserve"> za </w:t>
            </w:r>
            <w:proofErr w:type="spellStart"/>
            <w:r w:rsidRPr="000B429B">
              <w:t>obrazovanje</w:t>
            </w:r>
            <w:proofErr w:type="spellEnd"/>
            <w:r w:rsidRPr="000B429B">
              <w:t xml:space="preserve">, sport </w:t>
            </w:r>
            <w:proofErr w:type="spellStart"/>
            <w:r w:rsidRPr="000B429B">
              <w:t>i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mlade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ili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iz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vlastitih</w:t>
            </w:r>
            <w:proofErr w:type="spellEnd"/>
            <w:r w:rsidRPr="000B429B">
              <w:t xml:space="preserve"> </w:t>
            </w:r>
            <w:proofErr w:type="spellStart"/>
            <w:r w:rsidRPr="000B429B">
              <w:t>prihoda</w:t>
            </w:r>
            <w:proofErr w:type="spellEnd"/>
          </w:p>
        </w:tc>
      </w:tr>
    </w:tbl>
    <w:p w14:paraId="4AB36ACE" w14:textId="77777777" w:rsidR="00AC3127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AB36ACF" w14:textId="77777777" w:rsidR="00AC3127" w:rsidRDefault="00AC3127">
      <w:pPr>
        <w:pBdr>
          <w:top w:val="nil"/>
          <w:left w:val="nil"/>
          <w:bottom w:val="nil"/>
          <w:right w:val="nil"/>
          <w:between w:val="nil"/>
        </w:pBdr>
        <w:tabs>
          <w:tab w:val="left" w:pos="7546"/>
        </w:tabs>
        <w:spacing w:line="240" w:lineRule="auto"/>
        <w:ind w:left="0" w:hanging="2"/>
        <w:jc w:val="both"/>
      </w:pPr>
    </w:p>
    <w:p w14:paraId="4AB36AD0" w14:textId="77777777" w:rsidR="00AC3127" w:rsidRDefault="00AC3127">
      <w:pPr>
        <w:pBdr>
          <w:top w:val="nil"/>
          <w:left w:val="nil"/>
          <w:bottom w:val="nil"/>
          <w:right w:val="nil"/>
          <w:between w:val="nil"/>
        </w:pBdr>
        <w:tabs>
          <w:tab w:val="left" w:pos="7546"/>
        </w:tabs>
        <w:spacing w:line="240" w:lineRule="auto"/>
        <w:ind w:left="0" w:hanging="2"/>
        <w:jc w:val="both"/>
      </w:pPr>
    </w:p>
    <w:p w14:paraId="4AB36AD1" w14:textId="77777777" w:rsidR="00AC3127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AB36AD2" w14:textId="77777777" w:rsidR="00AC3127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             </w:t>
      </w:r>
      <w:proofErr w:type="spellStart"/>
      <w:r>
        <w:t>Izvješće</w:t>
      </w:r>
      <w:proofErr w:type="spellEnd"/>
      <w:r>
        <w:t xml:space="preserve"> </w:t>
      </w:r>
      <w:proofErr w:type="spellStart"/>
      <w:proofErr w:type="gramStart"/>
      <w:r>
        <w:t>pripremio</w:t>
      </w:r>
      <w:proofErr w:type="spellEnd"/>
      <w:r>
        <w:t xml:space="preserve"> :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Ravnatelj</w:t>
      </w:r>
      <w:proofErr w:type="spellEnd"/>
      <w:r>
        <w:t xml:space="preserve"> :</w:t>
      </w:r>
    </w:p>
    <w:p w14:paraId="4AB36AD3" w14:textId="77777777" w:rsidR="00AC3127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AB36AD4" w14:textId="77777777" w:rsidR="00AC3127" w:rsidRDefault="00AC3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AB36AD5" w14:textId="77777777" w:rsidR="00AC3127" w:rsidRDefault="00B20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Zvonimir Bićanić</w:t>
      </w:r>
      <w:r>
        <w:rPr>
          <w:b/>
        </w:rPr>
        <w:tab/>
      </w:r>
      <w:r>
        <w:rPr>
          <w:b/>
        </w:rPr>
        <w:tab/>
      </w:r>
    </w:p>
    <w:sectPr w:rsidR="00AC3127">
      <w:headerReference w:type="even" r:id="rId9"/>
      <w:headerReference w:type="default" r:id="rId10"/>
      <w:footerReference w:type="default" r:id="rId11"/>
      <w:pgSz w:w="11907" w:h="16840"/>
      <w:pgMar w:top="1134" w:right="851" w:bottom="1134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BA419" w14:textId="77777777" w:rsidR="00F5406B" w:rsidRDefault="00F5406B">
      <w:pPr>
        <w:spacing w:line="240" w:lineRule="auto"/>
        <w:ind w:left="0" w:hanging="2"/>
      </w:pPr>
      <w:r>
        <w:separator/>
      </w:r>
    </w:p>
  </w:endnote>
  <w:endnote w:type="continuationSeparator" w:id="0">
    <w:p w14:paraId="33EA17CE" w14:textId="77777777" w:rsidR="00F5406B" w:rsidRDefault="00F540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6ADB" w14:textId="0C0A938C" w:rsidR="000E4856" w:rsidRDefault="000E48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</w:pPr>
    <w:r>
      <w:fldChar w:fldCharType="begin"/>
    </w:r>
    <w:r>
      <w:instrText>PAGE</w:instrText>
    </w:r>
    <w:r>
      <w:fldChar w:fldCharType="separate"/>
    </w:r>
    <w:r w:rsidR="00566DB5">
      <w:rPr>
        <w:noProof/>
      </w:rPr>
      <w:t>2</w:t>
    </w:r>
    <w:r>
      <w:fldChar w:fldCharType="end"/>
    </w:r>
  </w:p>
  <w:p w14:paraId="4AB36ADC" w14:textId="77777777" w:rsidR="000E4856" w:rsidRDefault="000E48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66722" w14:textId="77777777" w:rsidR="00F5406B" w:rsidRDefault="00F5406B">
      <w:pPr>
        <w:spacing w:line="240" w:lineRule="auto"/>
        <w:ind w:left="0" w:hanging="2"/>
      </w:pPr>
      <w:r>
        <w:separator/>
      </w:r>
    </w:p>
  </w:footnote>
  <w:footnote w:type="continuationSeparator" w:id="0">
    <w:p w14:paraId="101CA7D1" w14:textId="77777777" w:rsidR="00F5406B" w:rsidRDefault="00F540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6AD8" w14:textId="77777777" w:rsidR="000E4856" w:rsidRDefault="000E485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ind w:left="0" w:hanging="2"/>
      <w:jc w:val="center"/>
    </w:pPr>
    <w:r>
      <w:fldChar w:fldCharType="begin"/>
    </w:r>
    <w:r>
      <w:instrText>PAGE</w:instrText>
    </w:r>
    <w:r>
      <w:fldChar w:fldCharType="end"/>
    </w:r>
  </w:p>
  <w:p w14:paraId="4AB36AD9" w14:textId="77777777" w:rsidR="000E4856" w:rsidRDefault="000E485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6ADA" w14:textId="77777777" w:rsidR="000E4856" w:rsidRDefault="000E485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783"/>
    <w:multiLevelType w:val="multilevel"/>
    <w:tmpl w:val="6EDEBF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8B42C8"/>
    <w:multiLevelType w:val="multilevel"/>
    <w:tmpl w:val="5EF67E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290409"/>
    <w:multiLevelType w:val="multilevel"/>
    <w:tmpl w:val="EAE4D6DA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eastAsia="Cambria Math" w:hAnsi="Cambria Math" w:cs="Cambria Math"/>
        <w:vertAlign w:val="baseli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ahoma" w:eastAsia="Tahoma" w:hAnsi="Tahoma" w:cs="Tahoma"/>
        <w:vertAlign w:val="baseli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eastAsia="Cambria Math" w:hAnsi="Cambria Math" w:cs="Cambria Math"/>
        <w:vertAlign w:val="baseline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ahoma" w:eastAsia="Tahoma" w:hAnsi="Tahoma" w:cs="Tahoma"/>
        <w:vertAlign w:val="baseline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eastAsia="Cambria Math" w:hAnsi="Cambria Math" w:cs="Cambria Math"/>
        <w:vertAlign w:val="baseline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ahoma" w:eastAsia="Tahoma" w:hAnsi="Tahoma" w:cs="Tahoma"/>
        <w:vertAlign w:val="baseline"/>
      </w:rPr>
    </w:lvl>
  </w:abstractNum>
  <w:abstractNum w:abstractNumId="3" w15:restartNumberingAfterBreak="0">
    <w:nsid w:val="0A8F43B5"/>
    <w:multiLevelType w:val="multilevel"/>
    <w:tmpl w:val="84BCCA0C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1D9E79FB"/>
    <w:multiLevelType w:val="multilevel"/>
    <w:tmpl w:val="E2EAE6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3576B8C"/>
    <w:multiLevelType w:val="multilevel"/>
    <w:tmpl w:val="6C6A77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5A013C8"/>
    <w:multiLevelType w:val="multilevel"/>
    <w:tmpl w:val="2CF633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82E1F24"/>
    <w:multiLevelType w:val="multilevel"/>
    <w:tmpl w:val="B538B9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3C13FFC"/>
    <w:multiLevelType w:val="multilevel"/>
    <w:tmpl w:val="D90EA162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9" w15:restartNumberingAfterBreak="0">
    <w:nsid w:val="3C176F42"/>
    <w:multiLevelType w:val="multilevel"/>
    <w:tmpl w:val="0C0802D8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40425BDD"/>
    <w:multiLevelType w:val="multilevel"/>
    <w:tmpl w:val="D014265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2A45CDA"/>
    <w:multiLevelType w:val="multilevel"/>
    <w:tmpl w:val="A3DE2CF0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2" w15:restartNumberingAfterBreak="0">
    <w:nsid w:val="467375A3"/>
    <w:multiLevelType w:val="multilevel"/>
    <w:tmpl w:val="8D14BE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3" w15:restartNumberingAfterBreak="0">
    <w:nsid w:val="5AFB2867"/>
    <w:multiLevelType w:val="multilevel"/>
    <w:tmpl w:val="538EE5CA"/>
    <w:lvl w:ilvl="0">
      <w:start w:val="7"/>
      <w:numFmt w:val="decimal"/>
      <w:lvlText w:val="%1"/>
      <w:lvlJc w:val="left"/>
      <w:pPr>
        <w:ind w:left="468" w:hanging="468"/>
      </w:pPr>
      <w:rPr>
        <w:vertAlign w:val="baseline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vertAlign w:val="baseline"/>
      </w:rPr>
    </w:lvl>
  </w:abstractNum>
  <w:abstractNum w:abstractNumId="14" w15:restartNumberingAfterBreak="0">
    <w:nsid w:val="5BA80DFF"/>
    <w:multiLevelType w:val="multilevel"/>
    <w:tmpl w:val="4CFE346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C057DB1"/>
    <w:multiLevelType w:val="multilevel"/>
    <w:tmpl w:val="7C82181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6" w15:restartNumberingAfterBreak="0">
    <w:nsid w:val="5FA87217"/>
    <w:multiLevelType w:val="multilevel"/>
    <w:tmpl w:val="557E3D0E"/>
    <w:lvl w:ilvl="0">
      <w:start w:val="8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3090EEC"/>
    <w:multiLevelType w:val="multilevel"/>
    <w:tmpl w:val="49CEE8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DEE25A0"/>
    <w:multiLevelType w:val="multilevel"/>
    <w:tmpl w:val="44BEA452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47023152">
    <w:abstractNumId w:val="16"/>
  </w:num>
  <w:num w:numId="2" w16cid:durableId="1127771870">
    <w:abstractNumId w:val="14"/>
  </w:num>
  <w:num w:numId="3" w16cid:durableId="1661612785">
    <w:abstractNumId w:val="11"/>
  </w:num>
  <w:num w:numId="4" w16cid:durableId="36203138">
    <w:abstractNumId w:val="6"/>
  </w:num>
  <w:num w:numId="5" w16cid:durableId="2062287959">
    <w:abstractNumId w:val="15"/>
  </w:num>
  <w:num w:numId="6" w16cid:durableId="660548244">
    <w:abstractNumId w:val="9"/>
  </w:num>
  <w:num w:numId="7" w16cid:durableId="1471436021">
    <w:abstractNumId w:val="8"/>
  </w:num>
  <w:num w:numId="8" w16cid:durableId="1973245563">
    <w:abstractNumId w:val="17"/>
  </w:num>
  <w:num w:numId="9" w16cid:durableId="716198967">
    <w:abstractNumId w:val="0"/>
  </w:num>
  <w:num w:numId="10" w16cid:durableId="638151137">
    <w:abstractNumId w:val="7"/>
  </w:num>
  <w:num w:numId="11" w16cid:durableId="852262069">
    <w:abstractNumId w:val="2"/>
  </w:num>
  <w:num w:numId="12" w16cid:durableId="703558634">
    <w:abstractNumId w:val="3"/>
  </w:num>
  <w:num w:numId="13" w16cid:durableId="1589969248">
    <w:abstractNumId w:val="13"/>
  </w:num>
  <w:num w:numId="14" w16cid:durableId="1226068246">
    <w:abstractNumId w:val="1"/>
  </w:num>
  <w:num w:numId="15" w16cid:durableId="213007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3685147">
    <w:abstractNumId w:val="12"/>
  </w:num>
  <w:num w:numId="17" w16cid:durableId="6055680">
    <w:abstractNumId w:val="18"/>
  </w:num>
  <w:num w:numId="18" w16cid:durableId="818233823">
    <w:abstractNumId w:val="5"/>
  </w:num>
  <w:num w:numId="19" w16cid:durableId="93257803">
    <w:abstractNumId w:val="10"/>
  </w:num>
  <w:num w:numId="20" w16cid:durableId="575556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27"/>
    <w:rsid w:val="00000560"/>
    <w:rsid w:val="000133A6"/>
    <w:rsid w:val="0006538A"/>
    <w:rsid w:val="00096C74"/>
    <w:rsid w:val="000B429B"/>
    <w:rsid w:val="000C39FA"/>
    <w:rsid w:val="000D28B9"/>
    <w:rsid w:val="000E4856"/>
    <w:rsid w:val="00122E9A"/>
    <w:rsid w:val="0016020B"/>
    <w:rsid w:val="00176E63"/>
    <w:rsid w:val="001A439E"/>
    <w:rsid w:val="001A6C07"/>
    <w:rsid w:val="001D1D10"/>
    <w:rsid w:val="001E23C1"/>
    <w:rsid w:val="00202F73"/>
    <w:rsid w:val="00205C99"/>
    <w:rsid w:val="00220D2E"/>
    <w:rsid w:val="00245972"/>
    <w:rsid w:val="00275467"/>
    <w:rsid w:val="002D72D9"/>
    <w:rsid w:val="002E7A87"/>
    <w:rsid w:val="00304B5C"/>
    <w:rsid w:val="003250A3"/>
    <w:rsid w:val="00336B61"/>
    <w:rsid w:val="003373DC"/>
    <w:rsid w:val="0035110A"/>
    <w:rsid w:val="003A03A7"/>
    <w:rsid w:val="003A3CDF"/>
    <w:rsid w:val="003F1176"/>
    <w:rsid w:val="003F6164"/>
    <w:rsid w:val="0045087D"/>
    <w:rsid w:val="00452F87"/>
    <w:rsid w:val="00482D45"/>
    <w:rsid w:val="004C3EFA"/>
    <w:rsid w:val="00566DB5"/>
    <w:rsid w:val="00586C56"/>
    <w:rsid w:val="006117A7"/>
    <w:rsid w:val="00611B51"/>
    <w:rsid w:val="00617C04"/>
    <w:rsid w:val="006819C3"/>
    <w:rsid w:val="006C74A3"/>
    <w:rsid w:val="006D09B2"/>
    <w:rsid w:val="007114C6"/>
    <w:rsid w:val="00735877"/>
    <w:rsid w:val="00752A43"/>
    <w:rsid w:val="0076720A"/>
    <w:rsid w:val="0077627A"/>
    <w:rsid w:val="007D6A25"/>
    <w:rsid w:val="007E01D4"/>
    <w:rsid w:val="007F02B8"/>
    <w:rsid w:val="00821D56"/>
    <w:rsid w:val="00852E49"/>
    <w:rsid w:val="00860EEA"/>
    <w:rsid w:val="008759E6"/>
    <w:rsid w:val="008A6955"/>
    <w:rsid w:val="008B3855"/>
    <w:rsid w:val="008F6966"/>
    <w:rsid w:val="00915B14"/>
    <w:rsid w:val="009272A9"/>
    <w:rsid w:val="009310B7"/>
    <w:rsid w:val="00937662"/>
    <w:rsid w:val="00957DFA"/>
    <w:rsid w:val="009847E3"/>
    <w:rsid w:val="00995A7D"/>
    <w:rsid w:val="009D45EE"/>
    <w:rsid w:val="009E5BA0"/>
    <w:rsid w:val="00A003BB"/>
    <w:rsid w:val="00A34B96"/>
    <w:rsid w:val="00A402BB"/>
    <w:rsid w:val="00A66204"/>
    <w:rsid w:val="00AB0B30"/>
    <w:rsid w:val="00AC3127"/>
    <w:rsid w:val="00AD4654"/>
    <w:rsid w:val="00B10397"/>
    <w:rsid w:val="00B144B9"/>
    <w:rsid w:val="00B20DAA"/>
    <w:rsid w:val="00B30C32"/>
    <w:rsid w:val="00B7516A"/>
    <w:rsid w:val="00BC237A"/>
    <w:rsid w:val="00C448EE"/>
    <w:rsid w:val="00C477FD"/>
    <w:rsid w:val="00C5117F"/>
    <w:rsid w:val="00C57814"/>
    <w:rsid w:val="00C8703A"/>
    <w:rsid w:val="00CB1DFE"/>
    <w:rsid w:val="00CC3368"/>
    <w:rsid w:val="00CD30BB"/>
    <w:rsid w:val="00CD6EA1"/>
    <w:rsid w:val="00CE02F1"/>
    <w:rsid w:val="00CF5429"/>
    <w:rsid w:val="00D05E25"/>
    <w:rsid w:val="00D17012"/>
    <w:rsid w:val="00D83581"/>
    <w:rsid w:val="00D86B65"/>
    <w:rsid w:val="00D97D48"/>
    <w:rsid w:val="00DB6597"/>
    <w:rsid w:val="00DF5222"/>
    <w:rsid w:val="00DF7E92"/>
    <w:rsid w:val="00E163E6"/>
    <w:rsid w:val="00E47495"/>
    <w:rsid w:val="00E8468F"/>
    <w:rsid w:val="00E908A7"/>
    <w:rsid w:val="00EB2B74"/>
    <w:rsid w:val="00ED00CB"/>
    <w:rsid w:val="00F01A7B"/>
    <w:rsid w:val="00F0576A"/>
    <w:rsid w:val="00F5406B"/>
    <w:rsid w:val="00F6274B"/>
    <w:rsid w:val="00F81AC6"/>
    <w:rsid w:val="00F93141"/>
    <w:rsid w:val="00FC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67FC"/>
  <w15:docId w15:val="{AA071E43-AA65-47BB-AF3C-5DC80BE7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/>
    </w:rPr>
  </w:style>
  <w:style w:type="paragraph" w:styleId="Heading1">
    <w:name w:val="heading 1"/>
    <w:basedOn w:val="Normal"/>
    <w:next w:val="Normal"/>
    <w:pPr>
      <w:keepNext/>
      <w:numPr>
        <w:numId w:val="14"/>
      </w:numPr>
      <w:ind w:left="-1" w:hanging="1"/>
      <w:jc w:val="center"/>
    </w:pPr>
    <w:rPr>
      <w:b/>
      <w:sz w:val="28"/>
      <w:lang w:val="hr-HR"/>
    </w:rPr>
  </w:style>
  <w:style w:type="paragraph" w:styleId="Heading2">
    <w:name w:val="heading 2"/>
    <w:basedOn w:val="Normal"/>
    <w:next w:val="Normal"/>
    <w:pPr>
      <w:keepNext/>
      <w:numPr>
        <w:ilvl w:val="1"/>
        <w:numId w:val="14"/>
      </w:numPr>
      <w:ind w:left="-1" w:hanging="1"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4"/>
      </w:numPr>
      <w:spacing w:before="240" w:after="60"/>
      <w:ind w:left="-1" w:hanging="1"/>
      <w:outlineLvl w:val="2"/>
    </w:pPr>
    <w:rPr>
      <w:rFonts w:ascii="Courier New" w:hAnsi="Courier New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4"/>
      </w:numPr>
      <w:spacing w:before="240" w:after="60"/>
      <w:ind w:left="-1" w:hanging="1"/>
      <w:outlineLvl w:val="3"/>
    </w:pPr>
    <w:rPr>
      <w:rFonts w:ascii="Wingdings" w:hAnsi="Wingding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4"/>
      </w:numPr>
      <w:spacing w:before="240" w:after="60"/>
      <w:ind w:left="-1" w:hanging="1"/>
      <w:outlineLvl w:val="4"/>
    </w:pPr>
    <w:rPr>
      <w:rFonts w:ascii="Wingdings" w:hAnsi="Wingding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4"/>
      </w:numPr>
      <w:spacing w:before="240" w:after="60"/>
      <w:ind w:left="-1" w:hanging="1"/>
      <w:outlineLvl w:val="5"/>
    </w:pPr>
    <w:rPr>
      <w:rFonts w:ascii="Wingdings" w:hAnsi="Wingding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4"/>
      </w:numPr>
      <w:spacing w:before="240" w:after="60"/>
      <w:ind w:left="-1" w:hanging="1"/>
      <w:outlineLvl w:val="6"/>
    </w:pPr>
    <w:rPr>
      <w:rFonts w:ascii="Wingdings" w:hAnsi="Wingdings"/>
    </w:rPr>
  </w:style>
  <w:style w:type="paragraph" w:styleId="Heading8">
    <w:name w:val="heading 8"/>
    <w:basedOn w:val="Normal"/>
    <w:next w:val="Normal"/>
    <w:qFormat/>
    <w:pPr>
      <w:numPr>
        <w:ilvl w:val="7"/>
        <w:numId w:val="14"/>
      </w:numPr>
      <w:spacing w:before="240" w:after="60"/>
      <w:ind w:left="-1" w:hanging="1"/>
      <w:outlineLvl w:val="7"/>
    </w:pPr>
    <w:rPr>
      <w:rFonts w:ascii="Wingdings" w:hAnsi="Wingdings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4"/>
      </w:numPr>
      <w:spacing w:before="240" w:after="60"/>
      <w:ind w:left="-1" w:hanging="1"/>
      <w:outlineLvl w:val="8"/>
    </w:pPr>
    <w:rPr>
      <w:rFonts w:ascii="Courier New" w:hAnsi="Courier New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360"/>
      <w:jc w:val="both"/>
    </w:pPr>
  </w:style>
  <w:style w:type="paragraph" w:styleId="BodyTextIndent2">
    <w:name w:val="Body Text Indent 2"/>
    <w:basedOn w:val="Normal"/>
    <w:pPr>
      <w:ind w:firstLine="360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ymbol" w:hAnsi="Symbol" w:cs="Symbol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Naslov1Char">
    <w:name w:val="Naslov 1 Char"/>
    <w:rPr>
      <w:b/>
      <w:color w:val="000000"/>
      <w:w w:val="100"/>
      <w:position w:val="-1"/>
      <w:sz w:val="28"/>
      <w:effect w:val="none"/>
      <w:vertAlign w:val="baseline"/>
      <w:cs w:val="0"/>
      <w:em w:val="none"/>
      <w:lang w:eastAsia="en-US"/>
    </w:rPr>
  </w:style>
  <w:style w:type="character" w:customStyle="1" w:styleId="ZaglavljeChar">
    <w:name w:val="Zaglavlje Char"/>
    <w:rPr>
      <w:color w:val="000000"/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character" w:customStyle="1" w:styleId="PodnojeChar">
    <w:name w:val="Podnožje Char"/>
    <w:rPr>
      <w:color w:val="000000"/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character" w:customStyle="1" w:styleId="Naslov3Char">
    <w:name w:val="Naslov 3 Char"/>
    <w:rPr>
      <w:rFonts w:ascii="Courier New" w:eastAsia="Tahoma" w:hAnsi="Courier New" w:cs="Tahoma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Naslov4Char">
    <w:name w:val="Naslov 4 Char"/>
    <w:rPr>
      <w:rFonts w:ascii="Wingdings" w:eastAsia="Tahoma" w:hAnsi="Wingdings" w:cs="Tahoma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Naslov5Char">
    <w:name w:val="Naslov 5 Char"/>
    <w:rPr>
      <w:rFonts w:ascii="Wingdings" w:eastAsia="Tahoma" w:hAnsi="Wingdings" w:cs="Tahoma"/>
      <w:b/>
      <w:bCs/>
      <w:i/>
      <w:i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Naslov6Char">
    <w:name w:val="Naslov 6 Char"/>
    <w:rPr>
      <w:rFonts w:ascii="Wingdings" w:eastAsia="Tahoma" w:hAnsi="Wingdings" w:cs="Tahoma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Naslov7Char">
    <w:name w:val="Naslov 7 Char"/>
    <w:rPr>
      <w:rFonts w:ascii="Wingdings" w:eastAsia="Tahoma" w:hAnsi="Wingdings" w:cs="Tahom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Naslov8Char">
    <w:name w:val="Naslov 8 Char"/>
    <w:rPr>
      <w:rFonts w:ascii="Wingdings" w:eastAsia="Tahoma" w:hAnsi="Wingdings" w:cs="Tahoma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Naslov9Char">
    <w:name w:val="Naslov 9 Char"/>
    <w:rPr>
      <w:rFonts w:ascii="Courier New" w:eastAsia="Tahoma" w:hAnsi="Courier New" w:cs="Tahoma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numbering" w:customStyle="1" w:styleId="Stil1">
    <w:name w:val="Stil1"/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o+DakZdFD+t18UPd4y0BHm+4FA==">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3835</Words>
  <Characters>21860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</dc:creator>
  <cp:lastModifiedBy>Zvonimir Bićanić</cp:lastModifiedBy>
  <cp:revision>21</cp:revision>
  <dcterms:created xsi:type="dcterms:W3CDTF">2023-09-19T16:26:00Z</dcterms:created>
  <dcterms:modified xsi:type="dcterms:W3CDTF">2024-08-26T12:15:00Z</dcterms:modified>
</cp:coreProperties>
</file>